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A2" w:rsidRPr="002F54D2" w:rsidRDefault="002F54D2" w:rsidP="002A2DA2">
      <w:pPr>
        <w:spacing w:before="60"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ОБРАЗЕЦ </w:t>
      </w:r>
      <w:r w:rsidR="00EE79AE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ФОНД </w:t>
      </w:r>
      <w:r w:rsidR="002A2DA2" w:rsidRPr="002F54D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БЕЗ КРЕДИТА</w:t>
      </w:r>
    </w:p>
    <w:p w:rsidR="00BF32E6" w:rsidRPr="002F54D2" w:rsidRDefault="00BF32E6" w:rsidP="00BF32E6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</w:pP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№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участия в долевом строительстве жилого дома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autoSpaceDE w:val="0"/>
        <w:autoSpaceDN w:val="0"/>
        <w:adjustRightInd w:val="0"/>
        <w:spacing w:before="245" w:after="0" w:line="240" w:lineRule="auto"/>
        <w:ind w:lef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г.______________                                                                       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</w:t>
      </w:r>
      <w:r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p w:rsidR="001F0C0B" w:rsidRPr="002F54D2" w:rsidRDefault="00664AA0" w:rsidP="001F0C0B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полное наименование юридического лица),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зарегистрированное ___ «____»___________</w:t>
      </w:r>
      <w:r w:rsidR="001F0C0B"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 за Основным государственным регистрационным номером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ИНН_________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адрес места нахождения: именуемое в </w:t>
      </w:r>
      <w:r w:rsidR="001F0C0B"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дальнейшем </w:t>
      </w:r>
      <w:r w:rsidR="001F0C0B" w:rsidRPr="002F5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«Застройщик», </w:t>
      </w:r>
      <w:r w:rsidR="001F0C0B"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лице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1F0C0B"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действующего на основании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C0B"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с одной стороны,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Гражданин Российской Федерации ______________________, дата рождения – «____»___________</w:t>
      </w:r>
      <w:r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___г., место рождения - _____________, паспорт серия _______ № ___________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</w:t>
      </w:r>
      <w:r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  <w:r w:rsidRPr="002F54D2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адресу:______________________________, именуемый в дальнейшем </w:t>
      </w: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«Участник долевого строительства»,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другой стороны,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именуемые в тексте настоящего Договора «Стороны»,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заключили настоящий Договор о нижеследующем: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 Термины и определения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1.1. Если в тексте настоящего Договора не указано иное, следующие термины и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имеют указанное значение: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1.1.1.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Жилой </w:t>
      </w: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многоквартирный _этажный жилой дом, строительство которого ведет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Застройщик по адресу: ____________ на земельном участке </w:t>
      </w:r>
      <w:r w:rsidR="00777564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общей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площадью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кадастровый номер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права на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принадлежат Застройщику на основании</w:t>
      </w:r>
      <w:r w:rsidR="00777564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564" w:rsidRPr="002F5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нужное)</w:t>
      </w:r>
      <w:r w:rsidR="00777564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4AA0" w:rsidRPr="00664AA0" w:rsidRDefault="00664AA0" w:rsidP="00664A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договора аренды от «_____» ___________ 20__ г. № ___, зарегистрированного __, № регистрации _____, заключенного сроком до_________;</w:t>
      </w:r>
    </w:p>
    <w:p w:rsidR="00664AA0" w:rsidRPr="00664AA0" w:rsidRDefault="00664AA0" w:rsidP="00664A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дополнительного соглашения от «_____» ___________ 20__ г. № ___ к договору аренды от «_____» ___________ 20__ г. № ____, зарегистрированного «_____» ___________ 20__ г., № регистрации ________, заключенного сроком до_________;</w:t>
      </w:r>
    </w:p>
    <w:p w:rsidR="00664AA0" w:rsidRPr="00664AA0" w:rsidRDefault="00664AA0" w:rsidP="00664A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4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соглашения от «_____» ___________ 20__ г. № __ об уступке прав и переводе долга по договору аренды земельного участка от «_____» ___________ 20__ г. № ___, заключенного сроком до_________;</w:t>
      </w:r>
    </w:p>
    <w:p w:rsidR="00664AA0" w:rsidRPr="00664AA0" w:rsidRDefault="00664AA0" w:rsidP="00664A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64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Свидетельства о государственной регистрации права от_____№____ или выписки </w:t>
      </w:r>
      <w:r w:rsidRPr="00664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из Единого государственного реестра прав на недвижимое имущество и сделок с ним, удостоверяющей проведенную регистрацию, или выписки из Единого государственного реестра недвижимости удостоверяющей проведенную регистрацию права собственности от____, выданной «___»___________г. (когда) _____________(кем) запись о регистрации права собственности № ______________ от «____»_________20___г.;</w:t>
      </w:r>
      <w:proofErr w:type="gramEnd"/>
    </w:p>
    <w:p w:rsidR="008E32A3" w:rsidRPr="002F54D2" w:rsidRDefault="008E32A3" w:rsidP="008E32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Жилого дома, подлежащие определению в Договоре в соответствии с Федеральным законом №214-ФЗ:</w:t>
      </w:r>
    </w:p>
    <w:tbl>
      <w:tblPr>
        <w:tblStyle w:val="41"/>
        <w:tblW w:w="9571" w:type="dxa"/>
        <w:tblLayout w:type="fixed"/>
        <w:tblLook w:val="04A0" w:firstRow="1" w:lastRow="0" w:firstColumn="1" w:lastColumn="0" w:noHBand="0" w:noVBand="1"/>
      </w:tblPr>
      <w:tblGrid>
        <w:gridCol w:w="6343"/>
        <w:gridCol w:w="3228"/>
      </w:tblGrid>
      <w:tr w:rsidR="002F54D2" w:rsidRPr="002F54D2" w:rsidTr="00BD1254">
        <w:trPr>
          <w:trHeight w:val="276"/>
        </w:trPr>
        <w:tc>
          <w:tcPr>
            <w:tcW w:w="6343" w:type="dxa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b/>
                <w:sz w:val="24"/>
                <w:szCs w:val="24"/>
              </w:rPr>
            </w:pPr>
            <w:r w:rsidRPr="002F54D2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28" w:type="dxa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  <w:sz w:val="24"/>
                <w:szCs w:val="24"/>
              </w:rPr>
            </w:pPr>
            <w:r w:rsidRPr="002F54D2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2F54D2" w:rsidRPr="002F54D2" w:rsidTr="00BD1254">
        <w:trPr>
          <w:trHeight w:val="276"/>
        </w:trPr>
        <w:tc>
          <w:tcPr>
            <w:tcW w:w="6343" w:type="dxa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2F54D2">
              <w:rPr>
                <w:sz w:val="24"/>
                <w:szCs w:val="24"/>
              </w:rPr>
              <w:t>Вид</w:t>
            </w:r>
          </w:p>
        </w:tc>
        <w:tc>
          <w:tcPr>
            <w:tcW w:w="3228" w:type="dxa"/>
            <w:vAlign w:val="center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  <w:rPr>
                <w:sz w:val="24"/>
                <w:szCs w:val="24"/>
              </w:rPr>
            </w:pPr>
            <w:r w:rsidRPr="002F54D2">
              <w:rPr>
                <w:sz w:val="24"/>
                <w:szCs w:val="24"/>
              </w:rPr>
              <w:t>Жилой дом</w:t>
            </w:r>
          </w:p>
        </w:tc>
      </w:tr>
      <w:tr w:rsidR="002F54D2" w:rsidRPr="002F54D2" w:rsidTr="00BD1254">
        <w:trPr>
          <w:trHeight w:val="276"/>
        </w:trPr>
        <w:tc>
          <w:tcPr>
            <w:tcW w:w="6343" w:type="dxa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2F54D2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3228" w:type="dxa"/>
            <w:vAlign w:val="center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sz w:val="24"/>
                <w:szCs w:val="24"/>
              </w:rPr>
            </w:pPr>
            <w:r w:rsidRPr="002F54D2">
              <w:rPr>
                <w:sz w:val="24"/>
                <w:szCs w:val="24"/>
              </w:rPr>
              <w:t>Жилое</w:t>
            </w:r>
          </w:p>
        </w:tc>
      </w:tr>
      <w:tr w:rsidR="002F54D2" w:rsidRPr="002F54D2" w:rsidTr="00BD1254">
        <w:trPr>
          <w:trHeight w:val="276"/>
        </w:trPr>
        <w:tc>
          <w:tcPr>
            <w:tcW w:w="6343" w:type="dxa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2F54D2">
              <w:rPr>
                <w:sz w:val="24"/>
                <w:szCs w:val="24"/>
              </w:rPr>
              <w:t>Этажность</w:t>
            </w:r>
          </w:p>
        </w:tc>
        <w:tc>
          <w:tcPr>
            <w:tcW w:w="3228" w:type="dxa"/>
            <w:vAlign w:val="center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  <w:rPr>
                <w:sz w:val="24"/>
                <w:szCs w:val="24"/>
              </w:rPr>
            </w:pPr>
          </w:p>
        </w:tc>
      </w:tr>
      <w:tr w:rsidR="002F54D2" w:rsidRPr="002F54D2" w:rsidTr="00BD1254">
        <w:trPr>
          <w:trHeight w:val="276"/>
        </w:trPr>
        <w:tc>
          <w:tcPr>
            <w:tcW w:w="6343" w:type="dxa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2F54D2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3228" w:type="dxa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  <w:rPr>
                <w:sz w:val="24"/>
                <w:szCs w:val="24"/>
              </w:rPr>
            </w:pPr>
          </w:p>
        </w:tc>
      </w:tr>
      <w:tr w:rsidR="002F54D2" w:rsidRPr="002F54D2" w:rsidTr="00BD1254">
        <w:trPr>
          <w:trHeight w:val="276"/>
        </w:trPr>
        <w:tc>
          <w:tcPr>
            <w:tcW w:w="6343" w:type="dxa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2F54D2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28" w:type="dxa"/>
            <w:vAlign w:val="center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  <w:tr w:rsidR="002F54D2" w:rsidRPr="002F54D2" w:rsidTr="00BD1254">
        <w:trPr>
          <w:trHeight w:val="276"/>
        </w:trPr>
        <w:tc>
          <w:tcPr>
            <w:tcW w:w="6343" w:type="dxa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2F54D2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228" w:type="dxa"/>
            <w:vAlign w:val="center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  <w:tr w:rsidR="002F54D2" w:rsidRPr="002F54D2" w:rsidTr="00BD1254">
        <w:trPr>
          <w:trHeight w:val="276"/>
        </w:trPr>
        <w:tc>
          <w:tcPr>
            <w:tcW w:w="6343" w:type="dxa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2F54D2">
              <w:rPr>
                <w:sz w:val="24"/>
                <w:szCs w:val="24"/>
              </w:rPr>
              <w:t xml:space="preserve">Класс </w:t>
            </w:r>
            <w:proofErr w:type="spellStart"/>
            <w:r w:rsidRPr="002F54D2">
              <w:rPr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228" w:type="dxa"/>
            <w:vAlign w:val="center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  <w:tr w:rsidR="002F54D2" w:rsidRPr="002F54D2" w:rsidTr="00BD1254">
        <w:trPr>
          <w:trHeight w:val="276"/>
        </w:trPr>
        <w:tc>
          <w:tcPr>
            <w:tcW w:w="6343" w:type="dxa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sz w:val="24"/>
                <w:szCs w:val="24"/>
              </w:rPr>
            </w:pPr>
            <w:r w:rsidRPr="002F54D2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228" w:type="dxa"/>
            <w:vAlign w:val="center"/>
          </w:tcPr>
          <w:p w:rsidR="008E32A3" w:rsidRPr="002F54D2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8"/>
              <w:rPr>
                <w:sz w:val="24"/>
                <w:szCs w:val="24"/>
              </w:rPr>
            </w:pPr>
          </w:p>
        </w:tc>
      </w:tr>
    </w:tbl>
    <w:p w:rsidR="00793B66" w:rsidRPr="002F54D2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1.1.2.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Квартира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Жилого дома (жилое помещение), которая будет находиться в Жилом доме и имеет следующие </w:t>
      </w:r>
      <w:r w:rsidR="00E16AA3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793B66" w:rsidRPr="002F54D2">
        <w:rPr>
          <w:rFonts w:ascii="Times New Roman" w:hAnsi="Times New Roman" w:cs="Times New Roman"/>
        </w:rPr>
        <w:t xml:space="preserve"> и </w:t>
      </w:r>
      <w:r w:rsidR="00793B66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2"/>
        <w:gridCol w:w="5274"/>
      </w:tblGrid>
      <w:tr w:rsidR="002F54D2" w:rsidRPr="002F54D2" w:rsidTr="00BD1254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характеристики</w:t>
            </w:r>
          </w:p>
        </w:tc>
      </w:tr>
      <w:tr w:rsidR="002F54D2" w:rsidRPr="002F54D2" w:rsidTr="00BD1254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квартиры (</w:t>
            </w:r>
            <w:proofErr w:type="gramStart"/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proofErr w:type="gramEnd"/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FE43E5">
        <w:trPr>
          <w:trHeight w:hRule="exact" w:val="57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B66" w:rsidRPr="002F54D2" w:rsidRDefault="00FE43E5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проектная площадь (без учета летних помещений), </w:t>
            </w:r>
            <w:proofErr w:type="spellStart"/>
            <w:r w:rsidRPr="007A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A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Жилая проектная площадь, </w:t>
            </w:r>
            <w:proofErr w:type="spellStart"/>
            <w:r w:rsidRPr="002F54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кв</w:t>
            </w:r>
            <w:proofErr w:type="gramStart"/>
            <w:r w:rsidRPr="002F54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252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Подъезд/корпус/секция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комнаты-1,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комнаты-2,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36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кухни /кухонной зоны,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56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 вспомогательного назначения-1,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67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 вспомогательного назначения-2,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лоджии-1,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балкона-1,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D2" w:rsidRPr="002F54D2" w:rsidTr="00BD1254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66" w:rsidRPr="002F54D2" w:rsidRDefault="00793B66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2C8" w:rsidRPr="002F54D2" w:rsidRDefault="000002C8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помещений, составляющих части Квартиры заполняется только в отношении количества комнат, помещений вспомогательного назначения, лоджий, балконов, имеющихся в Квартире. При отсутствии соответствующих помещений в объекте долевого строительства по указанным позициям ставится « </w:t>
      </w: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- »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дополнительных помещений перечень может быть дополнен.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проектная площадь Квартиры является ориентировочной согласно проектной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документации Жилого дома по внутреннему периметру стен Квартиры и состоит из суммы площадей всех частей Квартиры, включая площадь помещений вспомогательного использования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удовлетворения гражданами бытовых и иных нужд, связанн</w:t>
      </w:r>
      <w:r w:rsidR="000B0B7A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 их проживанием в Квартире, не включая / </w:t>
      </w:r>
      <w:proofErr w:type="gramStart"/>
      <w:r w:rsidR="000002C8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proofErr w:type="gramEnd"/>
      <w:r w:rsidR="000002C8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балконов, лоджий, веранд и террас</w:t>
      </w:r>
      <w:r w:rsidR="000002C8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понижающими коэффициентами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Общая и жилая проектные площади и номер Квартиры являются условными и подлежат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уточнению после выдачи уполномоченными организациями государственного технического учета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технической инвентаризации объектов капитального строительства </w:t>
      </w:r>
      <w:r w:rsidR="000002C8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кадастровым инженером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(далее по тексту - «органы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БТИ») технического </w:t>
      </w:r>
      <w:r w:rsidR="007330C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и технического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на Жилой дом.</w:t>
      </w:r>
    </w:p>
    <w:p w:rsidR="007330CE" w:rsidRPr="002F54D2" w:rsidRDefault="007330CE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процентов.</w:t>
      </w:r>
    </w:p>
    <w:p w:rsidR="00BD1254" w:rsidRPr="002F54D2" w:rsidRDefault="007330CE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1F0C0B" w:rsidRPr="002F54D2" w:rsidRDefault="00EE0AFC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 Объекта долевого строительства (Квартиры),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</w:t>
      </w:r>
      <w:r w:rsidR="001F0C0B"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Приложении № 1 к настоящему Договору.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Комплектация и характеристики Квартиры приводятся в Приложении № 2 к настоящему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</w:t>
      </w: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Объект долевого строительства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Квартира в Жилом доме, </w:t>
      </w:r>
      <w:r w:rsidR="00B2328F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подлежащая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Участнику долевого строительства после получения разрешения на ввод в эксплуатацию Жилого дома и </w:t>
      </w:r>
      <w:r w:rsidR="00B2328F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входящая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Жилого дома, </w:t>
      </w:r>
      <w:r w:rsidR="00B2328F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строящаяся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2328F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создаваемая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привлечением денежных средств Участника долевого строительства.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1.1.4.</w:t>
      </w: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приема-передачи Объекта долевого строительства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Застройщика, а в случаях, предусмотренных пунктом 6 статьи 8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Российской Федерации» (с изменениями и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одностороннюю передачу.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1.1.5.</w:t>
      </w:r>
      <w:r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ГОСТ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государственные стандарты, действующие в Российской Федерации.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1.1.6.</w:t>
      </w:r>
      <w:r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СНиП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строительные нормы и правила, действующие в Российской Федерации.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Юридические основания к заключению Договора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9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2.1.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Правовую основу настоящего Договора составляют:</w:t>
      </w:r>
    </w:p>
    <w:p w:rsidR="001F0C0B" w:rsidRPr="002F54D2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Гражданский кодекс Российской Федерации (с изменениями и дополнениями);</w:t>
      </w:r>
    </w:p>
    <w:p w:rsidR="001F0C0B" w:rsidRPr="002F54D2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декабря 2004 г. № 214-ФЗ «Об участии в долевом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дополнениями);</w:t>
      </w:r>
    </w:p>
    <w:p w:rsidR="001F0C0B" w:rsidRPr="002F54D2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20 августа 2004 г. № 117-ФЗ «О накопительно-ипотечной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 жилищного обеспечения военнослужащих» (с изменениями и дополнениями);</w:t>
      </w:r>
    </w:p>
    <w:p w:rsidR="001F0C0B" w:rsidRPr="002F54D2" w:rsidRDefault="00530702" w:rsidP="00530702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 июля 2015 г. № 218-ФЗ «О государственной регистрации недвижимости» (с изменениями и дополнениями)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F0C0B" w:rsidRPr="002F54D2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16 июля 1998 г. № 102-ФЗ «Об ипотеке (залоге недвижимости)» (с изменениями и дополнениями);</w:t>
      </w:r>
    </w:p>
    <w:p w:rsidR="001F0C0B" w:rsidRPr="002F54D2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«Правила предоставления участникам накопительно-ипотечной системы жилищного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обеспечения военнослужащих целевых жилищных займов, а также погашения целевых жилищных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займов», утвержденные Постановлением Правительства РФ от 15 мая 2008 г. № 370 «О порядке ипотечного кредитования участников накопительно-ипотечной системы жилищного обеспечения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военнослужащих» (с изменениями и дополнениями)</w:t>
      </w:r>
      <w:r w:rsidR="0074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C0B" w:rsidRPr="002F54D2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правовые акты Российской Федерации, регулирующие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функционирование накопительно-ипотечной системы жилищного обеспечения военнослужащих, 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порядок регистрации прав на недвижимое имущество и сделок с ним;</w:t>
      </w:r>
    </w:p>
    <w:p w:rsidR="001F0C0B" w:rsidRPr="002F54D2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  <w:tab w:val="left" w:leader="underscore" w:pos="4862"/>
          <w:tab w:val="left" w:leader="underscore" w:pos="61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разрешение на строительство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4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выдано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</w:t>
      </w:r>
      <w:r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___г.;</w:t>
      </w:r>
    </w:p>
    <w:p w:rsidR="001F0C0B" w:rsidRPr="002F54D2" w:rsidRDefault="001F0C0B" w:rsidP="001F0C0B">
      <w:pPr>
        <w:widowControl w:val="0"/>
        <w:numPr>
          <w:ilvl w:val="0"/>
          <w:numId w:val="21"/>
        </w:numPr>
        <w:shd w:val="clear" w:color="auto" w:fill="FFFFFF"/>
        <w:tabs>
          <w:tab w:val="left" w:pos="1430"/>
          <w:tab w:val="left" w:leader="underscore" w:pos="9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документы, подтверждающие права Застройщика на земельный участок: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1F0C0B" w:rsidRPr="002F54D2" w:rsidRDefault="001F0C0B" w:rsidP="001F0C0B">
      <w:pPr>
        <w:widowControl w:val="0"/>
        <w:numPr>
          <w:ilvl w:val="0"/>
          <w:numId w:val="2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 лицензии,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получены</w:t>
      </w:r>
      <w:proofErr w:type="gramEnd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/заключены, являются юридически действительными и вступившими в силу.</w:t>
      </w:r>
    </w:p>
    <w:p w:rsidR="001F0AE3" w:rsidRDefault="001F0AE3" w:rsidP="001F0AE3">
      <w:pPr>
        <w:widowControl w:val="0"/>
        <w:numPr>
          <w:ilvl w:val="0"/>
          <w:numId w:val="2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Проектная декларация по строительству объекта капитального строительства «_______________» размещена в сети Интернет </w:t>
      </w:r>
      <w:r w:rsidR="00BF31C5" w:rsidRPr="00BF31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информационной системе жилищного строительства</w:t>
      </w:r>
      <w:r w:rsidR="00BF3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0B" w:rsidRPr="001F0AE3" w:rsidRDefault="001F0AE3" w:rsidP="001F0AE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Застройщике, предусмотренная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размещена в </w:t>
      </w:r>
      <w:r w:rsidR="00F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0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диной информационной системе жилищного строительства.</w:t>
      </w:r>
    </w:p>
    <w:p w:rsidR="001F0C0B" w:rsidRPr="002F54D2" w:rsidRDefault="001F0C0B" w:rsidP="001F0C0B">
      <w:pPr>
        <w:widowControl w:val="0"/>
        <w:numPr>
          <w:ilvl w:val="0"/>
          <w:numId w:val="2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предоставляют друг другу взаимные гарантии на весь период срока действия настоящего Договора в том, что: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настоящий Договор подписан уполномоченными лицами и устанавливает юридически действительные обязательства;</w:t>
      </w:r>
    </w:p>
    <w:p w:rsidR="001F0C0B" w:rsidRPr="002F54D2" w:rsidRDefault="001F0C0B" w:rsidP="001F0C0B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настоящего Договора и выполнение его условий не приведет к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нарушению требований уставных документов Застройщика, а также обязательств Застройщика, вытекающих из договоров, стороной по которым является Застройщик, или действующего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Федерации;</w:t>
      </w:r>
    </w:p>
    <w:p w:rsidR="001F0C0B" w:rsidRPr="002F54D2" w:rsidRDefault="001F0C0B" w:rsidP="001F0C0B">
      <w:pPr>
        <w:widowControl w:val="0"/>
        <w:numPr>
          <w:ilvl w:val="0"/>
          <w:numId w:val="2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долевого строительства, подлежащий передаче Участнику долевого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на момент заключения настоящего Договора в споре и под арестом не состоит.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Договора</w:t>
      </w:r>
    </w:p>
    <w:p w:rsidR="001F0C0B" w:rsidRPr="002F54D2" w:rsidRDefault="001F0C0B" w:rsidP="001F0C0B">
      <w:pPr>
        <w:widowControl w:val="0"/>
        <w:numPr>
          <w:ilvl w:val="0"/>
          <w:numId w:val="2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Жилой дом и после получения разрешения на ввод в эксплуатацию Жилого дома передать Участнику долевого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строительства Объект долевого строительства, соответствующий условиям настоящего Договора и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30 декабря 2004 г. № 214-ФЗ «Об участии в долевом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</w:t>
      </w:r>
      <w:proofErr w:type="gramEnd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иных объектов недвижимости и о внесении изменений в некоторые законодательные акты Российской Федерации» (с изменениями и дополнениями), 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долевого строительства обязуется уплатить обусловленную настоящим Договором цену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принять Объект долевого строительства при наличии разрешения на ввод в эксплуатацию Жилого дома.</w:t>
      </w:r>
    </w:p>
    <w:p w:rsidR="001F0C0B" w:rsidRPr="002F54D2" w:rsidRDefault="001F0C0B" w:rsidP="001F0C0B">
      <w:pPr>
        <w:widowControl w:val="0"/>
        <w:numPr>
          <w:ilvl w:val="0"/>
          <w:numId w:val="2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направляет на строительство Жилого дома в порядке участия в долевом строительстве:</w:t>
      </w:r>
    </w:p>
    <w:p w:rsidR="00F176E7" w:rsidRPr="002F54D2" w:rsidRDefault="001F0C0B" w:rsidP="00EE61A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3.2.1.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6E7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целевого жилищного займа, предоставленные Стороне 2 ФГКУ «</w:t>
      </w:r>
      <w:proofErr w:type="spellStart"/>
      <w:r w:rsidR="00F176E7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="00F176E7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договору целевого жилищного займа, предоставляемого участнику накопительно-ипотечной системы жилищного обеспечения военнослужащих в целях приобретения жилого помещения (жилых помещений) по договору участия в долевом строительстве без использования ипотечного кредита № _______от «____»___________</w:t>
      </w:r>
      <w:r w:rsidR="00F176E7"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F176E7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</w:t>
      </w:r>
      <w:r w:rsidR="004E25CF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договор ц</w:t>
      </w:r>
      <w:r w:rsidR="00F176E7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елевого жилищного займа), заключенному в городе __________ между Участником </w:t>
      </w:r>
      <w:r w:rsidR="00F176E7"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долевого строительства (являющимся Заемщиком по Договору целевого жилищного</w:t>
      </w:r>
      <w:proofErr w:type="gramEnd"/>
      <w:r w:rsidR="00F176E7"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займа) и </w:t>
      </w:r>
      <w:r w:rsidR="00F176E7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ФГКУ </w:t>
      </w:r>
      <w:r w:rsidR="00F176E7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proofErr w:type="spellStart"/>
      <w:r w:rsidR="00F176E7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Росвоенипотека</w:t>
      </w:r>
      <w:proofErr w:type="spellEnd"/>
      <w:r w:rsidR="00F176E7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="00F176E7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C0B" w:rsidRDefault="001F0C0B" w:rsidP="002C3F0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3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3.2.</w:t>
      </w:r>
      <w:r w:rsidR="00F176E7" w:rsidRPr="002F54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</w:t>
      </w:r>
      <w:r w:rsidRPr="002F54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собственные средства</w:t>
      </w:r>
      <w:r w:rsidR="00A8608E" w:rsidRPr="002F54D2">
        <w:t xml:space="preserve"> </w:t>
      </w:r>
      <w:r w:rsidRPr="002F54D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(указывается при необходимости)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6015B5" w:rsidRPr="002F54D2" w:rsidRDefault="006015B5" w:rsidP="00A53F00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D20BD2" w:rsidRPr="00D20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31C5" w:rsidRPr="00BF31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(семейного) капитала, предоставленные в соответствии с Федеральным законом «О дополнительных мерах государственной поддержки семей, имеющих детей», на основании Государственного сертификата на материнский (семейный) капитал серия ___ № _________ от ___________ (далее средства мат</w:t>
      </w:r>
      <w:r w:rsidR="00BF31C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еринского (семейного) капитала)</w:t>
      </w:r>
      <w:r w:rsidR="00D20BD2" w:rsidRPr="00D2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BD2" w:rsidRPr="00D20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при необходимости).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3.3.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Застройщик обязуется:</w:t>
      </w:r>
    </w:p>
    <w:p w:rsidR="001F0C0B" w:rsidRPr="002F54D2" w:rsidRDefault="001F0C0B" w:rsidP="001F0C0B">
      <w:pPr>
        <w:widowControl w:val="0"/>
        <w:numPr>
          <w:ilvl w:val="0"/>
          <w:numId w:val="25"/>
        </w:numPr>
        <w:shd w:val="clear" w:color="auto" w:fill="FFFFFF"/>
        <w:tabs>
          <w:tab w:val="left" w:pos="1435"/>
          <w:tab w:val="left" w:pos="7411"/>
          <w:tab w:val="left" w:leader="underscore" w:pos="781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строительство Жилого дома и выполнение своими силами и (или) с привлечением третьих лиц всех работ по строительству Жилого дома в полном объеме, включая все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работы, предусмотренные документами по строительству, а также иные работы, не упомянутые в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документах, но необходимые для сооружения указанного выше Жилого дома и для его сдачи в эксплуатацию в установленном законодательством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в соответствии с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</w:t>
      </w:r>
      <w:proofErr w:type="gramStart"/>
      <w:r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действующих</w:t>
      </w:r>
      <w:proofErr w:type="gramEnd"/>
      <w:r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ГОСТ и СНиП;</w:t>
      </w:r>
    </w:p>
    <w:p w:rsidR="001F0C0B" w:rsidRPr="002F54D2" w:rsidRDefault="001F0C0B" w:rsidP="00483555">
      <w:pPr>
        <w:widowControl w:val="0"/>
        <w:numPr>
          <w:ilvl w:val="0"/>
          <w:numId w:val="25"/>
        </w:numPr>
        <w:shd w:val="clear" w:color="auto" w:fill="FFFFFF"/>
        <w:tabs>
          <w:tab w:val="left" w:pos="1435"/>
          <w:tab w:val="left" w:leader="underscore" w:pos="6062"/>
          <w:tab w:val="left" w:leader="underscore" w:pos="7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ввести Жилой дом в эксплуатацию не позднее «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</w:t>
      </w:r>
      <w:r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  <w:r w:rsidR="00483555" w:rsidRPr="002F54D2">
        <w:t xml:space="preserve"> </w:t>
      </w:r>
      <w:r w:rsidR="00483555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(планируемый срок получения разрешения на ввод Жилого дома в эксплуатацию)</w:t>
      </w:r>
      <w:r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1F0C0B" w:rsidRPr="002F54D2" w:rsidRDefault="001F0C0B" w:rsidP="00693D82">
      <w:pPr>
        <w:widowControl w:val="0"/>
        <w:numPr>
          <w:ilvl w:val="0"/>
          <w:numId w:val="2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после получения в установленном порядке разрешения на ввод в эксплуатацию Жилого дома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Участнику долевого строительства Объект долевого строительства в состоянии и с</w:t>
      </w:r>
      <w:r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характеристиками, согласно Приложению № 2 к настоящему Договору</w:t>
      </w:r>
      <w:r w:rsidR="00693D82" w:rsidRPr="002F54D2">
        <w:t xml:space="preserve"> </w:t>
      </w:r>
      <w:r w:rsidR="00693D82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___ месяцев со дня введения Жилого дома в эксплуатацию, но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«____»___________20___г.</w:t>
      </w:r>
      <w:r w:rsidR="0070521B" w:rsidRPr="002F54D2">
        <w:t xml:space="preserve"> </w:t>
      </w:r>
      <w:r w:rsidR="0070521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  <w:proofErr w:type="gramEnd"/>
    </w:p>
    <w:p w:rsidR="002D34D8" w:rsidRPr="002F54D2" w:rsidRDefault="00AC4FCB" w:rsidP="00E56622">
      <w:pPr>
        <w:widowControl w:val="0"/>
        <w:numPr>
          <w:ilvl w:val="0"/>
          <w:numId w:val="2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обязуется</w:t>
      </w:r>
      <w:r w:rsidR="00E56622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6622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1F0AE3" w:rsidRDefault="001F0C0B" w:rsidP="001F0AE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F0AE3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исполнения обязательств Застройщика (залогодателя) по</w:t>
      </w:r>
      <w:r w:rsidR="001F0AE3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настоящему Договору с момента государственной регистрации настоящего Договора у Участника долевого </w:t>
      </w:r>
      <w:r w:rsidR="001F0AE3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как и у иных участников долевого строительства (залогодержателей), считаются </w:t>
      </w:r>
      <w:r w:rsidR="001F0AE3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находящимися в залоге предоставленный для строительства (создания) Жилого дома, в составе которого </w:t>
      </w:r>
      <w:r w:rsidR="001F0AE3" w:rsidRPr="00FA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находиться Объект долевого строительства, земельный участок, принадлежащий </w:t>
      </w:r>
      <w:r w:rsidR="001F0AE3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Застройщику на праве собственности (варианты: право аренды, право субаренды на указанный земельный</w:t>
      </w:r>
      <w:proofErr w:type="gramEnd"/>
      <w:r w:rsidR="001F0AE3" w:rsidRPr="00FA4A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участок) и строящийся (создаваемый) на этом земельном участке Жилой дом.</w:t>
      </w:r>
    </w:p>
    <w:p w:rsidR="001F0C0B" w:rsidRPr="002F54D2" w:rsidRDefault="001F0AE3" w:rsidP="001F0AE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6D0F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Исполнение обязательств Стороны 1 по передаче Объекта долевого строительства Стороне 2 наряду с залогом, указанным выше, будет обеспечиваться уплатой отчислений (взносов) в компенсационный фонд в соответствии с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6D0F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gramEnd"/>
    </w:p>
    <w:p w:rsidR="001F0AE3" w:rsidRPr="001F0AE3" w:rsidRDefault="00921A8A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исполнения обязательств Заемщика по Договору целевого жилищного займа со дня государственной регистрации настоящего Договора права требования Участника долевого строительства (Заемщика), вытекающие из настоящего Договора, находятся в залоге в силу закона у Российской Федерации, в лице федерального органа исполнительной власти, обеспечивающего функционирование накопительно-ипотечной системы жилищного обеспечения военнослужащих, предоставившего целевой жилищный заем на строительство жилого помещения (ФГКУ «</w:t>
      </w:r>
      <w:proofErr w:type="spell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а со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государственной регистрации права собственности Заемщика на Квартиру будет зарегистрирована ипотека в силу закона Квартиры в пользу Российской Федерации, в лице федерального органа исполнительной власти, обеспечивающего функционирование накопительно-ипотечной системы жилищного обеспечения военнослужащих, предоставившего целевой жилищный заем на строительство жилого помещения (ФГКУ «</w:t>
      </w:r>
      <w:proofErr w:type="spell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(п. 4 ст. 77 Федерального закона от 16.07.1998 г. № 102-ФЗ «Об ипотеке (залоге недвижимости)»). </w:t>
      </w:r>
      <w:proofErr w:type="gramEnd"/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Цена Договора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1138"/>
          <w:tab w:val="left" w:leader="underscore" w:pos="9571"/>
          <w:tab w:val="left" w:leader="underscore" w:pos="10066"/>
        </w:tabs>
        <w:autoSpaceDE w:val="0"/>
        <w:autoSpaceDN w:val="0"/>
        <w:adjustRightInd w:val="0"/>
        <w:spacing w:before="274"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4.1.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Стоимость Квартиры (размер долевого участия в строительстве) составляет </w:t>
      </w:r>
      <w:r w:rsidRPr="002F54D2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цифрами</w:t>
      </w:r>
      <w:r w:rsidRPr="002F54D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(</w:t>
      </w:r>
      <w:r w:rsidRPr="002F54D2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прописью</w:t>
      </w:r>
      <w:r w:rsidRPr="002F54D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)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54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рублей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(далее именуется - «Цена Договора») из расчета стоимости 1 (Одного) квадратного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метра общей проектной площади Квартиры, составляющей </w:t>
      </w:r>
      <w:r w:rsidRPr="002F54D2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цифрами</w:t>
      </w:r>
      <w:r w:rsidRPr="002F54D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(</w:t>
      </w:r>
      <w:r w:rsidRPr="002F54D2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сумма прописью</w:t>
      </w:r>
      <w:r w:rsidRPr="002F54D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)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рублей</w:t>
      </w:r>
      <w:r w:rsidRPr="002F54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Цена Договора, указанная в настоящем пункте, является фиксированной и изменению не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подлежит.</w:t>
      </w:r>
    </w:p>
    <w:p w:rsidR="00AC4FCB" w:rsidRPr="002F54D2" w:rsidRDefault="001F0C0B" w:rsidP="00AC4FC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4.2.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C4FC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</w:t>
      </w:r>
      <w:r w:rsidR="008F5853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C4FC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затраты Застройщика, на строительство квартиры, мест общего пользования в составе общего имущества, внешних и внутренних </w:t>
      </w:r>
      <w:r w:rsidR="00AC4FC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инженерных сетей, благоустройство прилегающей к Жилому дому территории, на выполнение работ по возведению балконов/лоджий, иных работ и затрат, предусмотренных Федеральным законом от 30.12.2004 г. № 214-ФЗ, и необходимых для ввода Жилого дома в эксплуатацию и передачи </w:t>
      </w:r>
      <w:r w:rsidR="000A3F8A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4FC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частнику долевого строительства, Объекта</w:t>
      </w:r>
      <w:proofErr w:type="gramEnd"/>
      <w:r w:rsidR="00AC4FC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строительства в размере ___ % от Цены Основного договора, а также затраты на оплату </w:t>
      </w:r>
      <w:r w:rsidR="000A3F8A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4FC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астройщика в размере ____% от Цены Основного договора.</w:t>
      </w:r>
    </w:p>
    <w:p w:rsidR="00AC4FCB" w:rsidRPr="002F54D2" w:rsidRDefault="008F5853" w:rsidP="00AC4FC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уплаченные участником долевого строительства на возмещение затрат на строительство (создание)  Объекта долевого строительства (включая долю в общем имуществе Жилого дома) и неизрасходованные непосредственно на цели строительства Объекта долевого строительства (включая долю в общем имуществе), а также на целевое финансирование иных мероприятий, возврату участнику долевого строительства не подлежат.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Образовавшаяся разница учитывается как стоимость услуг Застройщика</w:t>
      </w:r>
      <w:r w:rsidR="00AC4FC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B4E" w:rsidRPr="002F54D2" w:rsidRDefault="009C6B4E" w:rsidP="00AC4FC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фактические затраты Застройщика на строительство Объекта долевого строительства составят сумму больше указанной в настоящем пункте,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Застройщика.</w:t>
      </w:r>
    </w:p>
    <w:p w:rsidR="007171C2" w:rsidRPr="002F54D2" w:rsidRDefault="007171C2" w:rsidP="00AC4FC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Денежные средства, уплаченные Участником долевого строительства на возмещение затрат на строительство (создание) Объекта долевого строительства (включая долю в общем имуществе Объекта) и неизрасходованные непосредственно на цели строительства Объекта долевого строительства (включая долю в общем имуществе Объекта), а также на целевое финансирование иных мероприятий, возврату Участнику долевого строительства не подлежат.</w:t>
      </w:r>
      <w:proofErr w:type="gramEnd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Образовавшаяся разница учитывается как стоимость услуг Застройщика.</w:t>
      </w:r>
    </w:p>
    <w:p w:rsidR="001F0C0B" w:rsidRPr="002F54D2" w:rsidRDefault="001F0C0B" w:rsidP="001F0C0B">
      <w:pPr>
        <w:widowControl w:val="0"/>
        <w:numPr>
          <w:ilvl w:val="0"/>
          <w:numId w:val="2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органов БТИ по технической инвентаризации Объекта долевого строительства, расходы по оплате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городской, междугородной и международной телефонной связи (в случае оборудования Объекта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долевого строительства средствами связи), расходы за услуги и работы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имуществом Жилого дома, расходы на содержание, текущий и капитальный ремонт Объекта долевого строительства и общего имущества Жилого дома, расходы за коммунальные и эксплуатационные услуги, в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расходы по оплате электроэнергии, теплоснабжения, водоотведения, отопления,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горячего и холодного водоснабжения Объекта долевого строительства, вывоза твердых бытовых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 уборки Жилого дома и прилегающей к нему территории, расходы по охране Жилого дома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 долевого строительства, и другие необходимые расходы,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назначением, возникающие после ввода Жилого дома в эксплуатацию.</w:t>
      </w:r>
    </w:p>
    <w:p w:rsidR="001F0C0B" w:rsidRPr="002F54D2" w:rsidRDefault="00746214" w:rsidP="001F0C0B">
      <w:pPr>
        <w:widowControl w:val="0"/>
        <w:numPr>
          <w:ilvl w:val="0"/>
          <w:numId w:val="2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462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пунктом 53 Постановления в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случае, если общая площадь Квартиры по результатам технической инвентаризации 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окажется меньше или больше общей проектной площади, указанной в п. 1.1.2 настоящего 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Договора, пересчет Цены Договора, указанной в п. 4.1 настоящего Договора, доплата/возврат полученных от Участника долевого строительства средств не производится.</w:t>
      </w:r>
    </w:p>
    <w:p w:rsidR="001F0C0B" w:rsidRPr="002F54D2" w:rsidRDefault="001F0C0B" w:rsidP="001F0C0B">
      <w:pPr>
        <w:widowControl w:val="0"/>
        <w:numPr>
          <w:ilvl w:val="0"/>
          <w:numId w:val="2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денежные суммы, как в настоящем Договоре, так и в приложениях к нему, определяются в российских рублях. Все расчеты между Сторонами производятся в российских рублях.</w:t>
      </w:r>
    </w:p>
    <w:p w:rsidR="001F0C0B" w:rsidRPr="002F54D2" w:rsidRDefault="001F0C0B" w:rsidP="00264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5. </w:t>
      </w: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расчетов </w:t>
      </w:r>
      <w:r w:rsidRPr="002F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</w:p>
    <w:p w:rsidR="00264D48" w:rsidRPr="002F54D2" w:rsidRDefault="00264D48" w:rsidP="00264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BE" w:rsidRPr="002F54D2" w:rsidRDefault="001156C8" w:rsidP="00386CBE">
      <w:pPr>
        <w:tabs>
          <w:tab w:val="left" w:pos="5486"/>
          <w:tab w:val="left" w:leader="underscore" w:pos="5918"/>
          <w:tab w:val="left" w:pos="76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.1. </w:t>
      </w:r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сумма в размере _________________ </w:t>
      </w:r>
      <w:r w:rsidR="00386CBE" w:rsidRPr="002F5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(сумма прописью) </w:t>
      </w:r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386CBE"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предоставляется</w:t>
      </w:r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ФГКУ «</w:t>
      </w:r>
      <w:proofErr w:type="spellStart"/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средств целевого жилищного займа, предоставленных </w:t>
      </w:r>
      <w:r w:rsidR="00BF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долевого строительства </w:t>
      </w:r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целевого жилищного займа, на банковский счет </w:t>
      </w:r>
      <w:r w:rsidR="00BF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</w:t>
      </w:r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_____________________________, открытый в </w:t>
      </w:r>
      <w:r w:rsidR="00386CBE" w:rsidRPr="002F5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__________________(полное наименование банка)</w:t>
      </w:r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рабочих дней с момента  получения ФГКУ «</w:t>
      </w:r>
      <w:proofErr w:type="spellStart"/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следующих документов</w:t>
      </w:r>
      <w:r w:rsidR="00386CBE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386CBE" w:rsidRPr="002F54D2" w:rsidRDefault="00386CBE" w:rsidP="00386CBE">
      <w:pPr>
        <w:widowControl w:val="0"/>
        <w:tabs>
          <w:tab w:val="left" w:pos="1579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 настоящего Договора, зарегистрированного в органе, осуществляющем государственную регистрацию прав на недвижимое имущество и сделок с ним;</w:t>
      </w:r>
    </w:p>
    <w:p w:rsidR="000B77A4" w:rsidRPr="002F54D2" w:rsidRDefault="000B77A4" w:rsidP="00386CB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заверенной Застройщиком копии выписки из Единого государственного реестра  недвижимости (далее – выписка из ЕГРН), содержащей сведения об отсутствии иных зарегистрированных обременений на права Участника долевого строительства в отношении Квартиры, кроме залога прав требования Участника долевого строительства по настоящему Договору в пользу Российской Федерации в лице ФГКУ «</w:t>
      </w:r>
      <w:proofErr w:type="spell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полученной в органе </w:t>
      </w:r>
      <w:proofErr w:type="spell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выписки из ЕГРН должна содержать надпись следующего содержания: «Данный документ содержит сведения, отраженные в ЕГРН на указанную дату и полученные из </w:t>
      </w:r>
      <w:proofErr w:type="spell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законом порядке в электронной форме» и быть </w:t>
      </w: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удостоверена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ответственного работника Застройщика и печатью Застройщика. </w:t>
      </w:r>
      <w:r w:rsidR="00386CBE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CBE" w:rsidRPr="002F54D2" w:rsidRDefault="00386CBE" w:rsidP="00386CB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 курсивом отражается при необходимости]</w:t>
      </w:r>
    </w:p>
    <w:p w:rsidR="00FC0CDE" w:rsidRDefault="00FC0CDE" w:rsidP="005324B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387B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</w:t>
      </w:r>
      <w:r w:rsidRPr="00387B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 Ценой Договора и целевого жилищного займа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также средства </w:t>
      </w:r>
      <w:r w:rsidRPr="002A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материнского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(семейного) </w:t>
      </w:r>
      <w:r w:rsidRPr="002A1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капитала (добавляется при наличии)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7B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 долевого строительства оплачивает за счет собственных денежных средств в размере ___ (___) рублей _____копеек не позднее 5 (пяти) рабочих дней с даты регистрации настоящего Договора</w:t>
      </w:r>
      <w:r w:rsidRPr="00387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7B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органе, осуществляющем государственную регистрацию прав на недвижимое имущество и сделок с ним (добавляется при наличии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собственных средств</w:t>
      </w:r>
      <w:r w:rsidRPr="00387B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5324BB" w:rsidRPr="005324BB" w:rsidRDefault="00FC0CDE" w:rsidP="005324B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 долевого строительства оплачивает в качестве первоначального взноса часть Цены Договора средствами материнского (семейного) в размере</w:t>
      </w:r>
      <w:proofErr w:type="gramStart"/>
      <w:r w:rsidRPr="00FC0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________________(_____________) </w:t>
      </w:r>
      <w:proofErr w:type="gramEnd"/>
      <w:r w:rsidRPr="00FC0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рублей ___ копеек </w:t>
      </w:r>
      <w:r w:rsidR="005324BB" w:rsidRPr="00532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позднее ___ (______________) календарных дней с даты государственной регистрации настоящего Договора путем безналичного перечисления на  расчетный счет Застройщика.</w:t>
      </w:r>
    </w:p>
    <w:p w:rsidR="005324BB" w:rsidRPr="005324BB" w:rsidRDefault="005324BB" w:rsidP="005324BB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если по любым основаниям территориальное отделение ПФ РФ не осуществит перечисление средств материнского (семейного) капитала  в сроки и на условиях, предусмотренных настоящим Договором, Участник долевого строительства обязуется самостоятельно за счет собственных средств оплатить часть цены настоящего Договора в размере ________________ (указывается сумма материнского (семейного) капитала цифрами и прописью) в срок, не позднее ___ (______________) календарных дней, считая с даты государственной регистрации настоящего Договора, путем безналичного перечислен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ия на расчетный счет Застройщик </w:t>
      </w:r>
      <w:r w:rsidRPr="002F5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(добавляется при наличии).</w:t>
      </w:r>
    </w:p>
    <w:p w:rsidR="001F0C0B" w:rsidRPr="002F54D2" w:rsidRDefault="001156C8" w:rsidP="001156C8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оплате считаются выполненными Участником долевого строительства только после поступления Застройщику Цены Договора в размере, предусмотренном п. 4.1 настоящего Договора.</w:t>
      </w:r>
    </w:p>
    <w:p w:rsidR="001F0C0B" w:rsidRPr="002F54D2" w:rsidRDefault="001156C8" w:rsidP="001156C8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5.3. 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Датой внесения Участником долевого строительства сре</w:t>
      </w:r>
      <w:proofErr w:type="gramStart"/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дств в сч</w:t>
      </w:r>
      <w:proofErr w:type="gramEnd"/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ет оплаты участия в долевом строительстве будет являться дата фактического поступления денежных средств на 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Застройщика.</w:t>
      </w:r>
    </w:p>
    <w:p w:rsidR="001F0C0B" w:rsidRPr="002F54D2" w:rsidRDefault="00BE1462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F0C0B"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Застройщика</w:t>
      </w:r>
    </w:p>
    <w:p w:rsidR="001F0C0B" w:rsidRPr="002F54D2" w:rsidRDefault="00BE1462" w:rsidP="001F0C0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.1. Застройщик обязуется:</w:t>
      </w:r>
    </w:p>
    <w:p w:rsidR="00BE1462" w:rsidRPr="002F54D2" w:rsidRDefault="001F0C0B" w:rsidP="00BE1462">
      <w:pPr>
        <w:pStyle w:val="ae"/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20"/>
        <w:jc w:val="both"/>
        <w:rPr>
          <w:rFonts w:ascii="Times New Roman" w:eastAsia="Times New Roman" w:hAnsi="Times New Roman" w:cs="Times New Roman"/>
          <w:color w:val="auto"/>
          <w:spacing w:val="-5"/>
        </w:rPr>
      </w:pPr>
      <w:r w:rsidRPr="002F54D2">
        <w:rPr>
          <w:rFonts w:ascii="Times New Roman" w:eastAsia="Times New Roman" w:hAnsi="Times New Roman" w:cs="Times New Roman"/>
          <w:color w:val="auto"/>
          <w:spacing w:val="-1"/>
        </w:rPr>
        <w:t xml:space="preserve">Собственными силами и (или) с привлечением других лиц обеспечить строительство Жилого </w:t>
      </w:r>
      <w:r w:rsidRPr="002F54D2">
        <w:rPr>
          <w:rFonts w:ascii="Times New Roman" w:eastAsia="Times New Roman" w:hAnsi="Times New Roman" w:cs="Times New Roman"/>
          <w:color w:val="auto"/>
        </w:rPr>
        <w:t>дома (в том числе выполнение работ по благоустройству территории, прилегающей к Жилому дому), включая все работы, необходимые для сооружения Жилого дома, и обеспечить ввод Жилого дома в эксплуатацию в предусмотренный настоящим Договором срок.</w:t>
      </w:r>
    </w:p>
    <w:p w:rsidR="00BE1462" w:rsidRPr="002F54D2" w:rsidRDefault="001F0C0B" w:rsidP="00BE1462">
      <w:pPr>
        <w:pStyle w:val="ae"/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20"/>
        <w:jc w:val="both"/>
        <w:rPr>
          <w:rFonts w:ascii="Times New Roman" w:eastAsia="Times New Roman" w:hAnsi="Times New Roman" w:cs="Times New Roman"/>
          <w:color w:val="auto"/>
          <w:spacing w:val="-5"/>
        </w:rPr>
      </w:pPr>
      <w:proofErr w:type="gramStart"/>
      <w:r w:rsidRPr="002F54D2">
        <w:rPr>
          <w:rFonts w:ascii="Times New Roman" w:eastAsia="Times New Roman" w:hAnsi="Times New Roman" w:cs="Times New Roman"/>
          <w:color w:val="auto"/>
          <w:spacing w:val="-1"/>
        </w:rPr>
        <w:t xml:space="preserve">Использовать денежные суммы, полученные от Участника долевого строительства в качестве денежных средств на возмещение затрат на строительство (создание) Объекта долевого </w:t>
      </w:r>
      <w:r w:rsidRPr="002F54D2">
        <w:rPr>
          <w:rFonts w:ascii="Times New Roman" w:eastAsia="Times New Roman" w:hAnsi="Times New Roman" w:cs="Times New Roman"/>
          <w:color w:val="auto"/>
        </w:rPr>
        <w:t xml:space="preserve">строительства, по целевому назначению, в соответствии с п.1 </w:t>
      </w:r>
      <w:r w:rsidRPr="002F54D2">
        <w:rPr>
          <w:rFonts w:ascii="Times New Roman" w:eastAsia="Times New Roman" w:hAnsi="Times New Roman" w:cs="Times New Roman"/>
          <w:color w:val="auto"/>
        </w:rPr>
        <w:lastRenderedPageBreak/>
        <w:t xml:space="preserve">ст. 18 Федерального закона от 30 декабря 2004 г. № 214-ФЗ «Об участии в долевом строительстве многоквартирных домов и иных </w:t>
      </w:r>
      <w:r w:rsidRPr="002F54D2">
        <w:rPr>
          <w:rFonts w:ascii="Times New Roman" w:eastAsia="Times New Roman" w:hAnsi="Times New Roman" w:cs="Times New Roman"/>
          <w:color w:val="auto"/>
          <w:spacing w:val="-2"/>
        </w:rPr>
        <w:t xml:space="preserve">объектов недвижимости и о внесении изменений в некоторые законодательные акты Российской </w:t>
      </w:r>
      <w:r w:rsidRPr="002F54D2">
        <w:rPr>
          <w:rFonts w:ascii="Times New Roman" w:eastAsia="Times New Roman" w:hAnsi="Times New Roman" w:cs="Times New Roman"/>
          <w:color w:val="auto"/>
        </w:rPr>
        <w:t>Федерации».</w:t>
      </w:r>
      <w:proofErr w:type="gramEnd"/>
    </w:p>
    <w:p w:rsidR="00BE1462" w:rsidRPr="002F54D2" w:rsidRDefault="001F0C0B" w:rsidP="00BE1462">
      <w:pPr>
        <w:pStyle w:val="ae"/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20"/>
        <w:jc w:val="both"/>
        <w:rPr>
          <w:rFonts w:ascii="Times New Roman" w:eastAsia="Times New Roman" w:hAnsi="Times New Roman" w:cs="Times New Roman"/>
          <w:color w:val="auto"/>
          <w:spacing w:val="-5"/>
        </w:rPr>
      </w:pPr>
      <w:r w:rsidRPr="002F54D2">
        <w:rPr>
          <w:rFonts w:ascii="Times New Roman" w:eastAsia="Times New Roman" w:hAnsi="Times New Roman" w:cs="Times New Roman"/>
          <w:color w:val="auto"/>
        </w:rPr>
        <w:t xml:space="preserve">Построить Жилой дом в соответствии с проектно-сметной документацией и передать Участнику долевого строительства Объект долевого строительства, в </w:t>
      </w:r>
      <w:proofErr w:type="spellStart"/>
      <w:r w:rsidRPr="002F54D2">
        <w:rPr>
          <w:rFonts w:ascii="Times New Roman" w:eastAsia="Times New Roman" w:hAnsi="Times New Roman" w:cs="Times New Roman"/>
          <w:color w:val="auto"/>
        </w:rPr>
        <w:t>т.ч</w:t>
      </w:r>
      <w:proofErr w:type="spellEnd"/>
      <w:r w:rsidRPr="002F54D2">
        <w:rPr>
          <w:rFonts w:ascii="Times New Roman" w:eastAsia="Times New Roman" w:hAnsi="Times New Roman" w:cs="Times New Roman"/>
          <w:color w:val="auto"/>
        </w:rPr>
        <w:t xml:space="preserve">. Квартиру, в </w:t>
      </w:r>
      <w:r w:rsidRPr="002F54D2">
        <w:rPr>
          <w:rFonts w:ascii="Times New Roman" w:eastAsia="Times New Roman" w:hAnsi="Times New Roman" w:cs="Times New Roman"/>
          <w:color w:val="auto"/>
          <w:spacing w:val="-2"/>
        </w:rPr>
        <w:t>комплектации и с характеристиками, приведенными в Приложении № 2 к настоящему Договору.</w:t>
      </w:r>
    </w:p>
    <w:p w:rsidR="00BE1462" w:rsidRPr="002F54D2" w:rsidRDefault="001F0C0B" w:rsidP="00BE1462">
      <w:pPr>
        <w:pStyle w:val="ae"/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20"/>
        <w:jc w:val="both"/>
        <w:rPr>
          <w:rFonts w:ascii="Times New Roman" w:eastAsia="Times New Roman" w:hAnsi="Times New Roman" w:cs="Times New Roman"/>
          <w:color w:val="auto"/>
          <w:spacing w:val="-5"/>
        </w:rPr>
      </w:pPr>
      <w:r w:rsidRPr="002F54D2">
        <w:rPr>
          <w:rFonts w:ascii="Times New Roman" w:eastAsia="Times New Roman" w:hAnsi="Times New Roman" w:cs="Times New Roman"/>
          <w:color w:val="auto"/>
          <w:spacing w:val="-1"/>
        </w:rPr>
        <w:t xml:space="preserve">В течение 10 (десяти) рабочих дней со дня получения разрешения на ввод Жилого дома в </w:t>
      </w:r>
      <w:r w:rsidRPr="002F54D2">
        <w:rPr>
          <w:rFonts w:ascii="Times New Roman" w:eastAsia="Times New Roman" w:hAnsi="Times New Roman" w:cs="Times New Roman"/>
          <w:color w:val="auto"/>
        </w:rPr>
        <w:t>эксплуатацию опубликовать соответствующую информацию в сети Интернет</w:t>
      </w:r>
      <w:r w:rsidR="005324B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324BB" w:rsidRPr="005324BB">
        <w:rPr>
          <w:rFonts w:ascii="Times New Roman" w:eastAsia="Times New Roman" w:hAnsi="Times New Roman" w:cs="Times New Roman"/>
          <w:color w:val="auto"/>
          <w:lang w:val="ru-RU"/>
        </w:rPr>
        <w:t>в Единой информационной системе жилищного строительства</w:t>
      </w:r>
      <w:r w:rsidR="005324BB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2F54D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30C26" w:rsidRPr="002F54D2" w:rsidRDefault="00D468A0" w:rsidP="00BE1462">
      <w:pPr>
        <w:pStyle w:val="ae"/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 w:firstLine="720"/>
        <w:jc w:val="both"/>
        <w:rPr>
          <w:rFonts w:ascii="Times New Roman" w:eastAsia="Times New Roman" w:hAnsi="Times New Roman" w:cs="Times New Roman"/>
          <w:color w:val="auto"/>
          <w:spacing w:val="-5"/>
        </w:rPr>
      </w:pPr>
      <w:r w:rsidRPr="002F54D2">
        <w:rPr>
          <w:rFonts w:ascii="Times New Roman" w:eastAsia="Times New Roman" w:hAnsi="Times New Roman" w:cs="Times New Roman"/>
          <w:color w:val="auto"/>
        </w:rPr>
        <w:t>В течение 5 (пяти) рабочих дней со дня наступления соответствующего события уведомить ФГКУ «</w:t>
      </w:r>
      <w:proofErr w:type="spellStart"/>
      <w:r w:rsidRPr="002F54D2">
        <w:rPr>
          <w:rFonts w:ascii="Times New Roman" w:eastAsia="Times New Roman" w:hAnsi="Times New Roman" w:cs="Times New Roman"/>
          <w:color w:val="auto"/>
        </w:rPr>
        <w:t>Росвоенипотека</w:t>
      </w:r>
      <w:proofErr w:type="spellEnd"/>
      <w:r w:rsidRPr="002F54D2">
        <w:rPr>
          <w:rFonts w:ascii="Times New Roman" w:eastAsia="Times New Roman" w:hAnsi="Times New Roman" w:cs="Times New Roman"/>
          <w:color w:val="auto"/>
        </w:rPr>
        <w:t>»</w:t>
      </w:r>
      <w:r w:rsidR="00730C26" w:rsidRPr="002F54D2">
        <w:rPr>
          <w:color w:val="auto"/>
        </w:rPr>
        <w:t xml:space="preserve"> </w:t>
      </w:r>
      <w:r w:rsidR="00AC331B">
        <w:rPr>
          <w:rFonts w:ascii="Times New Roman" w:eastAsia="Times New Roman" w:hAnsi="Times New Roman" w:cs="Times New Roman"/>
          <w:color w:val="auto"/>
        </w:rPr>
        <w:t>по адресу: 12</w:t>
      </w:r>
      <w:r w:rsidR="00AC331B">
        <w:rPr>
          <w:rFonts w:ascii="Times New Roman" w:eastAsia="Times New Roman" w:hAnsi="Times New Roman" w:cs="Times New Roman"/>
          <w:color w:val="auto"/>
          <w:lang w:val="ru-RU"/>
        </w:rPr>
        <w:t>5284</w:t>
      </w:r>
      <w:r w:rsidR="00730C26" w:rsidRPr="002F54D2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730C26" w:rsidRPr="002F54D2">
        <w:rPr>
          <w:rFonts w:ascii="Times New Roman" w:eastAsia="Times New Roman" w:hAnsi="Times New Roman" w:cs="Times New Roman"/>
          <w:color w:val="auto"/>
        </w:rPr>
        <w:t>г</w:t>
      </w:r>
      <w:proofErr w:type="gramStart"/>
      <w:r w:rsidR="00730C26" w:rsidRPr="002F54D2">
        <w:rPr>
          <w:rFonts w:ascii="Times New Roman" w:eastAsia="Times New Roman" w:hAnsi="Times New Roman" w:cs="Times New Roman"/>
          <w:color w:val="auto"/>
        </w:rPr>
        <w:t>.М</w:t>
      </w:r>
      <w:proofErr w:type="gramEnd"/>
      <w:r w:rsidR="00730C26" w:rsidRPr="002F54D2">
        <w:rPr>
          <w:rFonts w:ascii="Times New Roman" w:eastAsia="Times New Roman" w:hAnsi="Times New Roman" w:cs="Times New Roman"/>
          <w:color w:val="auto"/>
        </w:rPr>
        <w:t>осква</w:t>
      </w:r>
      <w:proofErr w:type="spellEnd"/>
      <w:r w:rsidR="00730C26" w:rsidRPr="002F54D2">
        <w:rPr>
          <w:rFonts w:ascii="Times New Roman" w:eastAsia="Times New Roman" w:hAnsi="Times New Roman" w:cs="Times New Roman"/>
          <w:color w:val="auto"/>
        </w:rPr>
        <w:t>, Хорошевское шоссе, д.38Д, стр.2.</w:t>
      </w:r>
      <w:r w:rsidRPr="002F54D2">
        <w:rPr>
          <w:rFonts w:ascii="Times New Roman" w:eastAsia="Times New Roman" w:hAnsi="Times New Roman" w:cs="Times New Roman"/>
          <w:color w:val="auto"/>
        </w:rPr>
        <w:t xml:space="preserve"> с предоставлением копий соответствующих подтверждающих документов: </w:t>
      </w:r>
    </w:p>
    <w:p w:rsidR="00D468A0" w:rsidRPr="002F54D2" w:rsidRDefault="00D468A0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разрешения на ввод в эксплуатацию Жилого дома;</w:t>
      </w:r>
    </w:p>
    <w:p w:rsidR="00D468A0" w:rsidRPr="002F54D2" w:rsidRDefault="00D468A0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о переносе срока ввода в эксплуатацию Жилого дома;</w:t>
      </w:r>
    </w:p>
    <w:p w:rsidR="00D468A0" w:rsidRPr="002F54D2" w:rsidRDefault="00D468A0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</w:t>
      </w:r>
      <w:r w:rsidR="00730C26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Застройщиком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 участником долевого строительства Объекта долевого строительства;</w:t>
      </w:r>
    </w:p>
    <w:p w:rsidR="00D468A0" w:rsidRPr="002F54D2" w:rsidRDefault="00D468A0" w:rsidP="00730C26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 </w:t>
      </w:r>
      <w:r w:rsidR="00730C26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BE1462" w:rsidRPr="002F54D2" w:rsidRDefault="00D468A0" w:rsidP="00BE1462">
      <w:pPr>
        <w:widowControl w:val="0"/>
        <w:shd w:val="clear" w:color="auto" w:fill="FFFFFF"/>
        <w:tabs>
          <w:tab w:val="left" w:pos="1445"/>
          <w:tab w:val="left" w:leader="underscore" w:pos="2482"/>
        </w:tabs>
        <w:autoSpaceDE w:val="0"/>
        <w:autoSpaceDN w:val="0"/>
        <w:adjustRightInd w:val="0"/>
        <w:spacing w:after="0" w:line="240" w:lineRule="auto"/>
        <w:ind w:left="73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 Объекту долевого строительства;</w:t>
      </w:r>
    </w:p>
    <w:p w:rsidR="001F0C0B" w:rsidRPr="002F54D2" w:rsidRDefault="00BE1462" w:rsidP="00BE1462">
      <w:pPr>
        <w:widowControl w:val="0"/>
        <w:shd w:val="clear" w:color="auto" w:fill="FFFFFF"/>
        <w:tabs>
          <w:tab w:val="left" w:pos="0"/>
          <w:tab w:val="left" w:leader="underscore" w:pos="2482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</w:rPr>
        <w:t>6.1.6. </w:t>
      </w:r>
      <w:proofErr w:type="gramStart"/>
      <w:r w:rsidR="001F0C0B" w:rsidRPr="002F54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течение 15 (пятнадцати) рабочих дней со дня ввода Жилого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в порядке, предусмотренном Федеральным законом от 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</w:rPr>
        <w:t>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="001F0C0B" w:rsidRPr="002F54D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Федерации», уведомить Участника долевого строительства:</w:t>
      </w:r>
    </w:p>
    <w:p w:rsidR="001F0C0B" w:rsidRPr="002F54D2" w:rsidRDefault="001F0C0B" w:rsidP="00BE146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окончании строительства Жилого дома;</w:t>
      </w:r>
    </w:p>
    <w:p w:rsidR="001F0C0B" w:rsidRPr="002F54D2" w:rsidRDefault="001F0C0B" w:rsidP="00BE146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right="14" w:firstLine="73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готовности Объекта долевого строительства к передаче его Участнику долевого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1F0C0B" w:rsidRPr="002F54D2" w:rsidRDefault="001F0C0B" w:rsidP="00BE146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необходимости принять Объект долевого строительства;</w:t>
      </w:r>
    </w:p>
    <w:p w:rsidR="001F0C0B" w:rsidRPr="002F54D2" w:rsidRDefault="001F0C0B" w:rsidP="00BE146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сроках передачи Объекта долевого строительства;</w:t>
      </w:r>
    </w:p>
    <w:p w:rsidR="001F0C0B" w:rsidRPr="002F54D2" w:rsidRDefault="001F0C0B" w:rsidP="00BE146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right="10" w:firstLine="73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несвоевременной приемки Объекта долевого строительства или отказа от приемки Объекта долевого строительства.</w:t>
      </w:r>
    </w:p>
    <w:p w:rsidR="001F0C0B" w:rsidRPr="002F54D2" w:rsidRDefault="00BE1462" w:rsidP="001F0C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r w:rsidR="001F0C0B" w:rsidRPr="002F54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.1.7.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730C26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Договором срок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передать Участнику долевого 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Объект долевого строительства по Акту приема-передачи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Договору. При этом Стороны согласовывают </w:t>
      </w:r>
      <w:r w:rsidR="001F0C0B"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право Застройщика передать Объект долевого строительства Участнику долевого строительства до 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с соблюд</w:t>
      </w:r>
      <w:r w:rsidR="005A3FFF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ением порядка, указанного в п. 6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.1.6 настоящего Договора.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 приема-передачи Объекта долевого строительства подписывается Застройщиком и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долевого строительства или их представителями, действующими на основании доверенности.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недостатков, которые делают Объект долевого строительства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непригодным для использования, по требованию Участника долевого строительства Застройщиком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составляется акт с указанием выявленных недостатков и срока их устранения Застройщиком. В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(трех)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приема-передачи Объекта долевого строительства.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лестничных проемов, лестничных клеток, инженерные сооружения,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коммуникации, иное оборудование и имущество, обслуживающее имущество более чем одного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собственника, принадлежат в соответствии со ст.290 ГК РФ участникам долевого строительства на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праве общей долевой собственности, пропорционально занимаемым ими площадям. Передача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имущества по акту не производится.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Участника долевого строительства от принятия Объекта долевого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в установленный настоящим Договором срок или при отказе Участника долевого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Участнику долевого строительства, вправе составить Акт приема-передачи Объекта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долевого строительства в одностороннем порядке.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</w:t>
      </w:r>
      <w:proofErr w:type="gramStart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составления Акта приема-передачи Объекта долевого строительства</w:t>
      </w:r>
      <w:proofErr w:type="gramEnd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одностороннем порядке. </w:t>
      </w:r>
      <w:proofErr w:type="gramStart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Указанные меры могут применяться только в случае, если Застройщик обладает сведениями о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Участником долевого строительства у</w:t>
      </w:r>
      <w:r w:rsidR="00F56735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ведомления, предусмотренного п.6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Договора, либо оператором почтовой связи заказное письмо возвращено с сообщением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 отказе Участника долевого строительства от его получения или в связи с отсутствием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долевого строительства по указанному им почтовому адресу.</w:t>
      </w:r>
      <w:proofErr w:type="gramEnd"/>
    </w:p>
    <w:p w:rsidR="001F0C0B" w:rsidRPr="002F54D2" w:rsidRDefault="00BE1462" w:rsidP="00BE146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6.1.8. </w:t>
      </w:r>
      <w:r w:rsidR="001F0C0B"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сохранность Квартиры и ее комплектации до передачи ее по Акту 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приема-передачи Объекта долевого строительства Участнику долевого строительства.</w:t>
      </w:r>
    </w:p>
    <w:p w:rsidR="001F0C0B" w:rsidRPr="002F54D2" w:rsidRDefault="00BE1462" w:rsidP="00BE146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6.1.9. 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Выполнить работы по инженерному обеспечению, благоустройству, озеленению и 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вводу Жилого дома в эксплуатацию.</w:t>
      </w:r>
    </w:p>
    <w:p w:rsidR="001F0C0B" w:rsidRPr="002F54D2" w:rsidRDefault="00BE1462" w:rsidP="00BE146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6.1.10. 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Сообщать Участнику долевого строительства по требованию последнего о ходе 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 строительству Жилого дома.</w:t>
      </w:r>
    </w:p>
    <w:p w:rsidR="001F0C0B" w:rsidRPr="002F54D2" w:rsidRDefault="00BE1462" w:rsidP="00BE146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6.1.11. 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Участнику долевого строительства информацию о себе в соответствии с действующим законодательством.</w:t>
      </w:r>
    </w:p>
    <w:p w:rsidR="001F0C0B" w:rsidRPr="002F54D2" w:rsidRDefault="00BE1462" w:rsidP="00BE146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6.1.12. 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явной невозможности завершения строительства Жилого дома в предусмотренный 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срок не позднее, чем за 2 (два)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</w:t>
      </w:r>
      <w:proofErr w:type="gramStart"/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proofErr w:type="gramEnd"/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Договором срока, но не более чем на 3 (три) месяца.</w:t>
      </w:r>
    </w:p>
    <w:p w:rsidR="005324BB" w:rsidRDefault="00544FDC" w:rsidP="00544FDC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6.1.13. </w:t>
      </w: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одностороннем отказе от исполнения настоящего Договора в случаях и в порядке, предусмотренных действующим законодательством Российской Федерации, возвратить средства целевого жилищного займа, предоставленные ФГКУ «</w:t>
      </w:r>
      <w:proofErr w:type="spell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Участнику долевого строительства по Договору целевого жилищного займа в счет уплаты цены договора, в течение десяти рабочих дней со дня расторжения Договора на банковский счет Участника долевого строительства, указанный в п. 5.1.</w:t>
      </w:r>
      <w:proofErr w:type="gramEnd"/>
    </w:p>
    <w:p w:rsidR="00544FDC" w:rsidRPr="002F54D2" w:rsidRDefault="005324BB" w:rsidP="005324B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расторжения настоящего Договора в связи с неисполнением обязательств Участника долевого строительства по оплате части цены настоящего Договора по причине </w:t>
      </w:r>
      <w:proofErr w:type="spellStart"/>
      <w:r w:rsidRPr="00532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непоступления</w:t>
      </w:r>
      <w:proofErr w:type="spellEnd"/>
      <w:r w:rsidRPr="00532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денежных средств в размере средств материнского (семейного) капитала, в срок не позднее 5 (пяти) рабочих дней с даты расторжения Договора Участник долевого строительства поручает</w:t>
      </w:r>
      <w:r w:rsidRPr="0053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Застройщику осуществить возврат денежных средств целевого жилищного займа, предоставляемого ФГКУ «</w:t>
      </w:r>
      <w:proofErr w:type="spellStart"/>
      <w:r w:rsidRPr="00532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Росвоенипотека</w:t>
      </w:r>
      <w:proofErr w:type="spellEnd"/>
      <w:r w:rsidRPr="00532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по следующим реквизитам</w:t>
      </w:r>
      <w:proofErr w:type="gramEnd"/>
      <w:r w:rsidRPr="00532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________________________________ (ук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азываются реквизиты Учреждения) (</w:t>
      </w:r>
      <w:r w:rsidRPr="005324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 добавляется в случае использования средств материнского (семейного) капитала</w:t>
      </w:r>
      <w:r w:rsidRPr="005324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0C0B" w:rsidRPr="002F54D2" w:rsidRDefault="00BE1462" w:rsidP="00BE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.2. Застройщик имеет право:</w:t>
      </w:r>
    </w:p>
    <w:p w:rsidR="001F0C0B" w:rsidRPr="002F54D2" w:rsidRDefault="001F0C0B" w:rsidP="00BE1462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расторжения настоящего Договора в судебном порядке в случаях и в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порядке, предусмотренных действующим законодательством Российской Федерации.</w:t>
      </w:r>
    </w:p>
    <w:p w:rsidR="001F0C0B" w:rsidRPr="002F54D2" w:rsidRDefault="001F0C0B" w:rsidP="00BE1462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24" w:firstLine="7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Одностороннего отказа от исполнения настоящего Договора в случаях и в порядке, предусмотренных действующим законодательством Российской Федерации.</w:t>
      </w:r>
    </w:p>
    <w:p w:rsidR="001F0C0B" w:rsidRPr="002F54D2" w:rsidRDefault="001F0C0B" w:rsidP="00BE1462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передавать Участнику долевого строительства Объект долевого строительства до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оплаты Участником долевого строительства Цены Договора.</w:t>
      </w:r>
    </w:p>
    <w:p w:rsidR="00035654" w:rsidRPr="002F54D2" w:rsidRDefault="001F0C0B" w:rsidP="00BE1462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Передать свои права и обязанности по настоящему Договору третьим лицам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только с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У</w:t>
      </w:r>
      <w:r w:rsidR="00A81C22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долевого строительства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0B" w:rsidRPr="002F54D2" w:rsidRDefault="001F0C0B" w:rsidP="00BE1462">
      <w:pPr>
        <w:widowControl w:val="0"/>
        <w:numPr>
          <w:ilvl w:val="0"/>
          <w:numId w:val="3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3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Досрочно завершить строительство Жилого дома, получить разрешение на ввод Жилого дома в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  <w:r w:rsidRPr="002F54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1F0C0B" w:rsidRPr="002F54D2" w:rsidRDefault="00BE1462" w:rsidP="001F0C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F0C0B"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Участника долевого строительства</w:t>
      </w:r>
    </w:p>
    <w:p w:rsidR="001F0C0B" w:rsidRPr="002F54D2" w:rsidRDefault="00BE1462" w:rsidP="001F0C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F0C0B" w:rsidRPr="002F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1F0C0B"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Участник долевого строительства обязуется:</w:t>
      </w:r>
    </w:p>
    <w:p w:rsidR="001F0C0B" w:rsidRPr="002F54D2" w:rsidRDefault="001F0C0B" w:rsidP="00BE1462">
      <w:pPr>
        <w:widowControl w:val="0"/>
        <w:numPr>
          <w:ilvl w:val="0"/>
          <w:numId w:val="4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Своевременно оплатить Застройщику Цену Договора, указанную в п.4.1 настоящего Договора, в пор</w:t>
      </w:r>
      <w:r w:rsidR="00BE1462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ядке, предусмотренном Разделом 5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Договора.</w:t>
      </w:r>
    </w:p>
    <w:p w:rsidR="001F0C0B" w:rsidRPr="002F54D2" w:rsidRDefault="001F0C0B" w:rsidP="00BE1462">
      <w:pPr>
        <w:widowControl w:val="0"/>
        <w:numPr>
          <w:ilvl w:val="0"/>
          <w:numId w:val="4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Объект долевого строительства у Застройщика по Акту приема-передачи Объекта долевого строительства, для чего обязан явиться для приемки Объекта долевого строительства в сроки и по адресу, определенные Застройщиком в письменном сообщении,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направляемом Участнику долевого ст</w:t>
      </w:r>
      <w:r w:rsidR="00BE1462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роительства в соответствии с п.6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.1.6 настоящего Договора.</w:t>
      </w:r>
    </w:p>
    <w:p w:rsidR="001F0C0B" w:rsidRPr="002F54D2" w:rsidRDefault="001F0C0B" w:rsidP="0044570E">
      <w:pPr>
        <w:pStyle w:val="ae"/>
        <w:widowControl w:val="0"/>
        <w:shd w:val="clear" w:color="auto" w:fill="FFFFFF"/>
        <w:autoSpaceDE w:val="0"/>
        <w:autoSpaceDN w:val="0"/>
        <w:adjustRightInd w:val="0"/>
        <w:ind w:left="0" w:right="29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F54D2">
        <w:rPr>
          <w:rFonts w:ascii="Times New Roman" w:eastAsia="Times New Roman" w:hAnsi="Times New Roman" w:cs="Times New Roman"/>
          <w:color w:val="auto"/>
        </w:rPr>
        <w:t xml:space="preserve">С момента подписания Акта приёма-передачи Объекта долевого строительства или </w:t>
      </w:r>
      <w:r w:rsidRPr="002F54D2">
        <w:rPr>
          <w:rFonts w:ascii="Times New Roman" w:eastAsia="Times New Roman" w:hAnsi="Times New Roman" w:cs="Times New Roman"/>
          <w:color w:val="auto"/>
          <w:spacing w:val="-1"/>
        </w:rPr>
        <w:t xml:space="preserve">составления Застройщиком данного акта в одностороннем порядке в случаях, предусмотренных пунктом 6 статьи 8 Федерального закона от 30 декабря 2004 г. № 214-ФЗ «Об участии в долевом строительстве </w:t>
      </w:r>
      <w:r w:rsidRPr="002F54D2">
        <w:rPr>
          <w:rFonts w:ascii="Times New Roman" w:eastAsia="Times New Roman" w:hAnsi="Times New Roman" w:cs="Times New Roman"/>
          <w:color w:val="auto"/>
          <w:spacing w:val="-5"/>
        </w:rPr>
        <w:t xml:space="preserve">многоквартирных домов и иных объектов недвижимости и о внесении изменений в некоторые </w:t>
      </w:r>
      <w:r w:rsidRPr="002F54D2">
        <w:rPr>
          <w:rFonts w:ascii="Times New Roman" w:eastAsia="Times New Roman" w:hAnsi="Times New Roman" w:cs="Times New Roman"/>
          <w:color w:val="auto"/>
        </w:rPr>
        <w:t>законодательные акты Российской</w:t>
      </w:r>
      <w:r w:rsidR="0044570E" w:rsidRPr="002F54D2">
        <w:rPr>
          <w:rFonts w:ascii="Times New Roman" w:eastAsia="Times New Roman" w:hAnsi="Times New Roman" w:cs="Times New Roman"/>
          <w:color w:val="auto"/>
        </w:rPr>
        <w:t xml:space="preserve"> Федерации» в соответствии с п.</w:t>
      </w:r>
      <w:r w:rsidR="0044570E" w:rsidRPr="002F54D2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2F54D2">
        <w:rPr>
          <w:rFonts w:ascii="Times New Roman" w:eastAsia="Times New Roman" w:hAnsi="Times New Roman" w:cs="Times New Roman"/>
          <w:color w:val="auto"/>
        </w:rPr>
        <w:t>.1.7 настоящего Договора, Участник</w:t>
      </w:r>
      <w:proofErr w:type="gramEnd"/>
      <w:r w:rsidRPr="002F54D2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2F54D2">
        <w:rPr>
          <w:rFonts w:ascii="Times New Roman" w:eastAsia="Times New Roman" w:hAnsi="Times New Roman" w:cs="Times New Roman"/>
          <w:color w:val="auto"/>
        </w:rPr>
        <w:t xml:space="preserve">долевого строительства принимает на себя бремя содержания Объекта долевого строительства, становится ответственным за сохранность,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строительства, несет расходы по оплате за услуги и работы по управлению имуществом Жилого дома, </w:t>
      </w:r>
      <w:r w:rsidRPr="002F54D2">
        <w:rPr>
          <w:rFonts w:ascii="Times New Roman" w:eastAsia="Times New Roman" w:hAnsi="Times New Roman" w:cs="Times New Roman"/>
          <w:color w:val="auto"/>
          <w:spacing w:val="-1"/>
        </w:rPr>
        <w:t>расходы по содержанию, текущему и капитальному ремонту общего имущества Жилого дома</w:t>
      </w:r>
      <w:proofErr w:type="gramEnd"/>
      <w:r w:rsidRPr="002F54D2">
        <w:rPr>
          <w:rFonts w:ascii="Times New Roman" w:eastAsia="Times New Roman" w:hAnsi="Times New Roman" w:cs="Times New Roman"/>
          <w:color w:val="auto"/>
          <w:spacing w:val="-1"/>
        </w:rPr>
        <w:t xml:space="preserve">, расходы по </w:t>
      </w:r>
      <w:r w:rsidRPr="002F54D2">
        <w:rPr>
          <w:rFonts w:ascii="Times New Roman" w:eastAsia="Times New Roman" w:hAnsi="Times New Roman" w:cs="Times New Roman"/>
          <w:color w:val="auto"/>
        </w:rPr>
        <w:t xml:space="preserve">оплате электроэнергии, теплоснабжения, водоотведения, отопления, горячего и холодного </w:t>
      </w:r>
      <w:r w:rsidRPr="002F54D2">
        <w:rPr>
          <w:rFonts w:ascii="Times New Roman" w:eastAsia="Times New Roman" w:hAnsi="Times New Roman" w:cs="Times New Roman"/>
          <w:color w:val="auto"/>
          <w:spacing w:val="-2"/>
        </w:rPr>
        <w:t xml:space="preserve">водоснабжения Объекта долевого строительства, вывоза твердых бытовых отходов, уборки Жилого дома и </w:t>
      </w:r>
      <w:r w:rsidRPr="002F54D2">
        <w:rPr>
          <w:rFonts w:ascii="Times New Roman" w:eastAsia="Times New Roman" w:hAnsi="Times New Roman" w:cs="Times New Roman"/>
          <w:color w:val="auto"/>
        </w:rPr>
        <w:t xml:space="preserve">прилегающей к нему территории, расходы по охране Жилого дома и другие необходимые расходы, </w:t>
      </w:r>
      <w:r w:rsidRPr="002F54D2">
        <w:rPr>
          <w:rFonts w:ascii="Times New Roman" w:eastAsia="Times New Roman" w:hAnsi="Times New Roman" w:cs="Times New Roman"/>
          <w:color w:val="auto"/>
          <w:spacing w:val="-1"/>
        </w:rPr>
        <w:t xml:space="preserve">связанные с эксплуатацией имущества и обеспечением функционирования Объекта долевого </w:t>
      </w:r>
      <w:r w:rsidRPr="002F54D2">
        <w:rPr>
          <w:rFonts w:ascii="Times New Roman" w:eastAsia="Times New Roman" w:hAnsi="Times New Roman" w:cs="Times New Roman"/>
          <w:color w:val="auto"/>
        </w:rPr>
        <w:t>строительства в соответствии с его назначением.</w:t>
      </w:r>
    </w:p>
    <w:p w:rsidR="001F0C0B" w:rsidRPr="002F54D2" w:rsidRDefault="001F0C0B" w:rsidP="00BE1462">
      <w:pPr>
        <w:widowControl w:val="0"/>
        <w:numPr>
          <w:ilvl w:val="0"/>
          <w:numId w:val="4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все расходы, связанные с перечислением предусмотренных настоящим Договором денежных средств Застройщику.</w:t>
      </w:r>
    </w:p>
    <w:p w:rsidR="001F0C0B" w:rsidRPr="002F54D2" w:rsidRDefault="001F0C0B" w:rsidP="00BE1462">
      <w:pPr>
        <w:widowControl w:val="0"/>
        <w:numPr>
          <w:ilvl w:val="0"/>
          <w:numId w:val="4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необходимые действия для регистрации права собственности на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Квартиру и залога (ипотеки) либо обеспечить Застройщика всеми необходимыми полномочиями для осуществления необходимых регистрационных действий по Квартире.</w:t>
      </w:r>
    </w:p>
    <w:p w:rsidR="001F0C0B" w:rsidRPr="002F54D2" w:rsidRDefault="001F0C0B" w:rsidP="00BE1462">
      <w:pPr>
        <w:widowControl w:val="0"/>
        <w:numPr>
          <w:ilvl w:val="0"/>
          <w:numId w:val="4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 получения</w:t>
      </w:r>
      <w:r w:rsidR="00BF70CA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документа, подтверждающего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F70CA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государственную регистрацию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 собственности на Квартиру не проводить в Квартире работы, связанные с отступлением от проекта (перепланировка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и/или переустройство, как то: возведение внутренних межкомнатных перегородок, разводку всех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коммуникаций, электрики и т.д.). Участник долевого строительства настоящим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считается извещенным о том, что отделочные работы в Квартире, любые переустройства и/или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перепланировки, выполняются им за свой счёт. Перепланировка и/или переустройство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производятся при получении согласования компетентных органов в порядке, установленном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РФ. Застройщик не несёт ответственности за проведение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Участником долевого строительства работ, перечисленных в настоящем пункте, до получения </w:t>
      </w:r>
      <w:r w:rsidR="004202C3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документа, подтверждающего государственную регистрацию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Квартиру, в том числе, за последствия указанных действий.</w:t>
      </w:r>
    </w:p>
    <w:p w:rsidR="001F0C0B" w:rsidRPr="002F54D2" w:rsidRDefault="001F0C0B" w:rsidP="00BE1462">
      <w:pPr>
        <w:widowControl w:val="0"/>
        <w:numPr>
          <w:ilvl w:val="0"/>
          <w:numId w:val="4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получения </w:t>
      </w:r>
      <w:r w:rsidR="004202C3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документа, подтверждающего государственную регистрации регистрацию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 собственности на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Квартиру не проводить в Жилом доме и в Квартире любые работы, которые затрагивают фасад здания и его элементы (установка снаружи здания любых устройств и сооружений, остекление лоджий, а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также любые другие работы,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затрагивающие внешний вид и конструкцию фасада здания), без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Застройщика.</w:t>
      </w:r>
      <w:proofErr w:type="gramEnd"/>
    </w:p>
    <w:p w:rsidR="001F0C0B" w:rsidRPr="002F54D2" w:rsidRDefault="0044570E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1F0C0B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.2. Участник долевого строительства вправе:</w:t>
      </w:r>
    </w:p>
    <w:p w:rsidR="001F0C0B" w:rsidRPr="002F54D2" w:rsidRDefault="001F0C0B" w:rsidP="00B92B6F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или отказаться в одностороннем порядке от исполнения настоящего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Договора в случаях, предусмотренных действующим законодательством Российской Федерации, в том числе в случаях, предусмотренных Федеральным законом от 30 декабря 2004 г. № 214-ФЗ «Об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в долевом строительстве многоквартирных домов и иных объектов недвижимости и о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внесении изменений в некоторые законодательные акты Российской Федерации» </w:t>
      </w:r>
      <w:r w:rsidR="00B351BF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обязательным информированием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92B6F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ФГКУ «</w:t>
      </w:r>
      <w:proofErr w:type="spellStart"/>
      <w:r w:rsidR="00B92B6F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Росвоенипотека</w:t>
      </w:r>
      <w:proofErr w:type="spellEnd"/>
      <w:r w:rsidR="00B92B6F"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gramEnd"/>
    </w:p>
    <w:p w:rsidR="001F0C0B" w:rsidRPr="002F54D2" w:rsidRDefault="001F0C0B" w:rsidP="0044570E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Переуступить права по настоящему Договору в отношении Объекта долевого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 только с письменного согласия ФГКУ «</w:t>
      </w:r>
      <w:proofErr w:type="spellStart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Росвоенипотека</w:t>
      </w:r>
      <w:proofErr w:type="spellEnd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».</w:t>
      </w:r>
    </w:p>
    <w:p w:rsidR="001F0C0B" w:rsidRPr="002F54D2" w:rsidRDefault="001F0C0B" w:rsidP="0044570E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Застройщика информацию о ходе строительства и использовании переданных ему денежных средств.</w:t>
      </w:r>
    </w:p>
    <w:p w:rsidR="001F0C0B" w:rsidRPr="002F54D2" w:rsidRDefault="001F0C0B" w:rsidP="0044570E">
      <w:pPr>
        <w:widowControl w:val="0"/>
        <w:numPr>
          <w:ilvl w:val="0"/>
          <w:numId w:val="3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Застройщика предоставления документов, подтверждающих оплату Цены Договора.</w:t>
      </w:r>
    </w:p>
    <w:p w:rsidR="001F0C0B" w:rsidRPr="002F54D2" w:rsidRDefault="0044570E" w:rsidP="001F0C0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F0C0B" w:rsidRPr="002F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Качество Объекта долевого строительства. Гарантия качества</w:t>
      </w:r>
    </w:p>
    <w:p w:rsidR="001F0C0B" w:rsidRPr="002F54D2" w:rsidRDefault="001F0C0B" w:rsidP="0044570E">
      <w:pPr>
        <w:widowControl w:val="0"/>
        <w:numPr>
          <w:ilvl w:val="0"/>
          <w:numId w:val="4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408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Качество Объекта долевого строительства, который будет передан Застройщиком Участнику долевого строительства, должно соответствовать условиям настоящего Договора, требованиям технических регламентов, ГОСТов, проектной документации и градостроительных регламентов, а также иным обязательным требованиям в области строительства.</w:t>
      </w:r>
    </w:p>
    <w:p w:rsidR="001F0C0B" w:rsidRPr="002F54D2" w:rsidRDefault="001F0C0B" w:rsidP="0044570E">
      <w:pPr>
        <w:widowControl w:val="0"/>
        <w:numPr>
          <w:ilvl w:val="0"/>
          <w:numId w:val="49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Гарантийный срок </w:t>
      </w:r>
      <w:proofErr w:type="gramStart"/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proofErr w:type="gramEnd"/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3D168B" w:rsidRPr="002F54D2" w:rsidRDefault="003D168B" w:rsidP="003D16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 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будет составлять 5 (пять) лет со дня передачи  Застройщиком Объекта долевого строительства Участнику долевого строительства;</w:t>
      </w:r>
    </w:p>
    <w:p w:rsidR="003D168B" w:rsidRPr="002F54D2" w:rsidRDefault="003D168B" w:rsidP="003D16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Б) гарантийный срок на технологическое и инженерное оборудование, входящее в состав Объекта долевого строительства, будет составлять 3 (Три)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сданного в эксплуатацию Жилого дома;</w:t>
      </w:r>
    </w:p>
    <w:p w:rsidR="00F855FD" w:rsidRPr="002F54D2" w:rsidRDefault="003D168B" w:rsidP="001F0C0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B) гарантийный срок на имущество, входящее в комплектацию жилого помещения (квартиры): двери, включая дверные ручки, сантехнику, окна, напольные и настенные покрытия, трубы и электропроводку будет равняться гарантийному сроку, установленному производителями данного имущества.</w:t>
      </w:r>
    </w:p>
    <w:p w:rsidR="00F855FD" w:rsidRPr="002F54D2" w:rsidRDefault="0044570E" w:rsidP="0044570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1F0C0B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5FD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F855FD" w:rsidRPr="002F54D2" w:rsidRDefault="00F855FD" w:rsidP="00F855FD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отделки, систем инженерно-технического обеспечения, конструктивных элементов, изделий либо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1F0C0B" w:rsidRPr="002F54D2" w:rsidRDefault="0044570E" w:rsidP="001F0C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F0C0B"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1F0C0B" w:rsidRPr="002F54D2" w:rsidRDefault="001F0C0B" w:rsidP="0044570E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326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Настоящий Договор вступает в силу с момента его государственной регистрации в _____________________(</w:t>
      </w:r>
      <w:r w:rsidRPr="002F54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наименование регистрирующего органа)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до полного исполнения Сторонами своих обязательств.</w:t>
      </w:r>
    </w:p>
    <w:p w:rsidR="001F0C0B" w:rsidRPr="002F54D2" w:rsidRDefault="001F0C0B" w:rsidP="0044570E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Обязательства Застройщика считаются исполненными с момента </w:t>
      </w:r>
      <w:proofErr w:type="gramStart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оформления Акта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долевого строительства</w:t>
      </w:r>
      <w:proofErr w:type="gramEnd"/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0B" w:rsidRPr="002F54D2" w:rsidRDefault="001F0C0B" w:rsidP="0044570E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Участника долевого строительства считаются исполненными с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момента уплаты в полном объеме денежных сре</w:t>
      </w:r>
      <w:proofErr w:type="gramStart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дств в с</w:t>
      </w:r>
      <w:proofErr w:type="gramEnd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оответствии с настоящим Договором и подписания Сторонами Акта приема-передачи Объекта долевого строительства.</w:t>
      </w:r>
    </w:p>
    <w:p w:rsidR="001F0C0B" w:rsidRPr="002F54D2" w:rsidRDefault="001F0C0B" w:rsidP="0044570E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Прекращ</w:t>
      </w:r>
      <w:r w:rsidR="00F56735"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ение обязательств согласно п. 9.2 и п. 9</w:t>
      </w:r>
      <w:r w:rsidRPr="002F54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.3 настоящего Договора не влечет за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прекращение гарантийно</w:t>
      </w:r>
      <w:r w:rsidR="0023564D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срока, указанного в Разделе 8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073786" w:rsidRPr="002F54D2" w:rsidRDefault="00073786" w:rsidP="0044570E">
      <w:pPr>
        <w:widowControl w:val="0"/>
        <w:numPr>
          <w:ilvl w:val="0"/>
          <w:numId w:val="4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случае</w:t>
      </w:r>
      <w:proofErr w:type="gramStart"/>
      <w:r w:rsidRPr="002F54D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  <w:proofErr w:type="gramEnd"/>
      <w:r w:rsidRPr="002F54D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№ 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D53DC"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споров</w:t>
      </w:r>
    </w:p>
    <w:p w:rsidR="001F0C0B" w:rsidRPr="002F54D2" w:rsidRDefault="001F0C0B" w:rsidP="000D53DC">
      <w:pPr>
        <w:widowControl w:val="0"/>
        <w:numPr>
          <w:ilvl w:val="0"/>
          <w:numId w:val="4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269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0C0B" w:rsidRPr="002F54D2" w:rsidRDefault="001F0C0B" w:rsidP="000D53DC">
      <w:pPr>
        <w:widowControl w:val="0"/>
        <w:numPr>
          <w:ilvl w:val="0"/>
          <w:numId w:val="4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претензий. Срок ответа на претензию 7 (семь) рабочих дней.</w:t>
      </w:r>
    </w:p>
    <w:p w:rsidR="001F0C0B" w:rsidRPr="002F54D2" w:rsidRDefault="001F0C0B" w:rsidP="000D53DC">
      <w:pPr>
        <w:widowControl w:val="0"/>
        <w:numPr>
          <w:ilvl w:val="0"/>
          <w:numId w:val="4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подсудности, установленными законодательством Российской Федерации.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Pr="002F54D2" w:rsidRDefault="001F0C0B" w:rsidP="001F0C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</w:t>
      </w:r>
      <w:r w:rsidR="000D53DC"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</w:t>
      </w:r>
      <w:r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Ответственность Сторон</w:t>
      </w:r>
    </w:p>
    <w:p w:rsidR="001F0C0B" w:rsidRPr="002F54D2" w:rsidRDefault="001F0C0B" w:rsidP="00416961">
      <w:pPr>
        <w:widowControl w:val="0"/>
        <w:numPr>
          <w:ilvl w:val="0"/>
          <w:numId w:val="4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3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1F0C0B" w:rsidRPr="002F54D2" w:rsidRDefault="001F0C0B" w:rsidP="00416961">
      <w:pPr>
        <w:widowControl w:val="0"/>
        <w:numPr>
          <w:ilvl w:val="0"/>
          <w:numId w:val="4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Участником долевого строительства сроков оплаты Цены Договора он уплачивает Застройщику неустойку (пени) в размере 1/300 ключевой ставки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Центрального банка Российской Федерации, действующей на день исполнения обязательства, от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просроченного платежа за каждый день просрочки.</w:t>
      </w:r>
    </w:p>
    <w:p w:rsidR="001F0C0B" w:rsidRPr="002F54D2" w:rsidRDefault="001F0C0B" w:rsidP="00416961">
      <w:pPr>
        <w:widowControl w:val="0"/>
        <w:numPr>
          <w:ilvl w:val="0"/>
          <w:numId w:val="4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Участнику долевого строительства неустойку (пени) в размере 1/150 ключевой ставки Центрального банка Российской Федерации, действующей на день исполнения обязательства, от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настоящего Договора за каждый день просрочки.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Pr="002F54D2" w:rsidRDefault="00416961" w:rsidP="001F0C0B">
      <w:pPr>
        <w:widowControl w:val="0"/>
        <w:shd w:val="clear" w:color="auto" w:fill="FFFFFF"/>
        <w:tabs>
          <w:tab w:val="left" w:pos="567"/>
          <w:tab w:val="left" w:pos="9498"/>
        </w:tabs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12</w:t>
      </w:r>
      <w:r w:rsidR="001F0C0B" w:rsidRPr="002F5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 Обстоятельства непреодолимой силы (форс-мажор). Освобождение от ответственности</w:t>
      </w:r>
    </w:p>
    <w:p w:rsidR="001F0C0B" w:rsidRPr="002F54D2" w:rsidRDefault="001F0C0B" w:rsidP="00416961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269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обязательств, принятых на себя по настоящему Договору, если надлежащее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исполнение оказалось невозможным вследствие наступления обстоятельств непреодолимой силы.</w:t>
      </w:r>
    </w:p>
    <w:p w:rsidR="001F0C0B" w:rsidRPr="002F54D2" w:rsidRDefault="001F0C0B" w:rsidP="00416961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наступившие помимо воли и желания Сторон, действия которых Стороны не могли предотвратить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1F0C0B" w:rsidRPr="002F54D2" w:rsidRDefault="001F0C0B" w:rsidP="00416961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календарных дней с момента наступления таких обстоятельств письменно известить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другую Сторону о наступлении, виде и возможной продолжительности действия обстоятельств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силы, препятствующих исполнению настоящего Договора. Если о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вышеупомянутых событиях не будет своевременно сообщено, Стороны теряют право ссылаться на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обстоятельства как на причину невыполнения своих обязательств по настоящему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Договору. Достаточным подтверждением обстоятельств непреодолимой силы является письменное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выданное соответствующей торгово-промышленной палатой или иным компетентным органом.</w:t>
      </w:r>
    </w:p>
    <w:p w:rsidR="001F0C0B" w:rsidRPr="002F54D2" w:rsidRDefault="001F0C0B" w:rsidP="00416961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продолжительности обстоятельств и разумному сроку для устранения их последствий.</w:t>
      </w:r>
    </w:p>
    <w:p w:rsidR="001F0C0B" w:rsidRPr="002F54D2" w:rsidRDefault="001F0C0B" w:rsidP="00416961">
      <w:pPr>
        <w:widowControl w:val="0"/>
        <w:numPr>
          <w:ilvl w:val="0"/>
          <w:numId w:val="4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прекращении настоящего Договора. Если соглашение Сторонами не достигнуто, любая из Сторон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одностороннем порядке отказаться от исполнения условий настоящего Договора,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предварительно уведомив об этом другую Сторону путем направления заказным письмом другой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соответствующего извещения не менее чем за 1 (один) месяц до отказа от исполнения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условий настоящего Договора. Указанный порядок одностороннего отказа от исполнения условий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настоящего Договора не применяется в случаях, отличных </w:t>
      </w:r>
      <w:proofErr w:type="gramStart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</w:t>
      </w:r>
      <w:proofErr w:type="gramEnd"/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описанного в настоящем пункте.</w:t>
      </w:r>
    </w:p>
    <w:p w:rsidR="001F0C0B" w:rsidRPr="002F54D2" w:rsidRDefault="00416961" w:rsidP="001F0C0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13</w:t>
      </w:r>
      <w:r w:rsidR="001F0C0B" w:rsidRPr="002F5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 Заключительные положения</w:t>
      </w:r>
    </w:p>
    <w:p w:rsidR="001F0C0B" w:rsidRPr="002F54D2" w:rsidRDefault="001F0C0B" w:rsidP="00416961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240"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информация о финансовом положении Сторон и условиях договоров с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третьими лицами, участвующими в строительстве Жилого дома, будет считаться конфиденциальной и не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 разглашению. Иные условия конфиденциальности могут быть установлены по требованию любой из Сторон.</w:t>
      </w:r>
    </w:p>
    <w:p w:rsidR="001F0C0B" w:rsidRPr="002F54D2" w:rsidRDefault="001F0C0B" w:rsidP="00416961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изменениях в платежных, почтовых и других реквизитах Стороны обязаны в течение 5 (пяти) рабочих дней извещать друг друга.</w:t>
      </w:r>
    </w:p>
    <w:p w:rsidR="001F0C0B" w:rsidRPr="002F54D2" w:rsidRDefault="001F0C0B" w:rsidP="00416961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Договору оформляются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дополнительными соглашениями Сторон в письменной форме,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подлежат государственной регистрации и являются неотъемлемой частью настоящего Договора.</w:t>
      </w:r>
    </w:p>
    <w:p w:rsidR="001F0C0B" w:rsidRPr="002F54D2" w:rsidRDefault="001F0C0B" w:rsidP="00416961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243D" w:rsidRPr="002F54D2" w:rsidRDefault="0000243D" w:rsidP="00416961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right="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F54D2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Настоящим Участник долевого строительства, являющийся субъектом </w:t>
      </w:r>
      <w:r w:rsidRPr="002F54D2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персональных данных, дает Застройщику, </w:t>
      </w:r>
      <w:proofErr w:type="spellStart"/>
      <w:r w:rsidRPr="002F54D2">
        <w:rPr>
          <w:rFonts w:ascii="Times New Roman" w:eastAsia="Times New Roman" w:hAnsi="Times New Roman" w:cs="Times New Roman"/>
          <w:color w:val="auto"/>
        </w:rPr>
        <w:t>выступающе</w:t>
      </w:r>
      <w:r w:rsidRPr="002F54D2">
        <w:rPr>
          <w:rFonts w:ascii="Times New Roman" w:eastAsia="Times New Roman" w:hAnsi="Times New Roman" w:cs="Times New Roman"/>
          <w:color w:val="auto"/>
          <w:lang w:val="ru-RU"/>
        </w:rPr>
        <w:t>му</w:t>
      </w:r>
      <w:proofErr w:type="spellEnd"/>
      <w:r w:rsidRPr="002F54D2">
        <w:rPr>
          <w:rFonts w:ascii="Times New Roman" w:eastAsia="Times New Roman" w:hAnsi="Times New Roman" w:cs="Times New Roman"/>
          <w:color w:val="auto"/>
        </w:rPr>
        <w:t xml:space="preserve"> оператором персональных данных, </w:t>
      </w:r>
      <w:r w:rsidRPr="002F54D2">
        <w:rPr>
          <w:rFonts w:ascii="Times New Roman" w:eastAsia="Times New Roman" w:hAnsi="Times New Roman" w:cs="Times New Roman"/>
          <w:color w:val="auto"/>
          <w:lang w:val="ru-RU"/>
        </w:rPr>
        <w:t xml:space="preserve">свое </w:t>
      </w:r>
      <w:r w:rsidRPr="002F54D2">
        <w:rPr>
          <w:rFonts w:ascii="Times New Roman" w:eastAsia="Times New Roman" w:hAnsi="Times New Roman" w:cs="Times New Roman"/>
          <w:color w:val="auto"/>
        </w:rPr>
        <w:t xml:space="preserve">согласие на обработку своих персональных данных в целях надлежащего исполнения </w:t>
      </w:r>
      <w:r w:rsidRPr="002F54D2">
        <w:rPr>
          <w:rFonts w:ascii="Times New Roman" w:eastAsia="Times New Roman" w:hAnsi="Times New Roman" w:cs="Times New Roman"/>
          <w:color w:val="auto"/>
          <w:lang w:val="ru-RU"/>
        </w:rPr>
        <w:t>Застройщиком</w:t>
      </w:r>
      <w:r w:rsidRPr="002F54D2">
        <w:rPr>
          <w:rFonts w:ascii="Times New Roman" w:eastAsia="Times New Roman" w:hAnsi="Times New Roman" w:cs="Times New Roman"/>
          <w:color w:val="auto"/>
        </w:rPr>
        <w:t xml:space="preserve"> обязательств по </w:t>
      </w:r>
      <w:r w:rsidRPr="002F54D2">
        <w:rPr>
          <w:rFonts w:ascii="Times New Roman" w:eastAsia="Times New Roman" w:hAnsi="Times New Roman" w:cs="Times New Roman"/>
          <w:color w:val="auto"/>
          <w:lang w:val="ru-RU"/>
        </w:rPr>
        <w:t>настоящему</w:t>
      </w:r>
      <w:r w:rsidRPr="002F54D2">
        <w:rPr>
          <w:rFonts w:ascii="Times New Roman" w:eastAsia="Times New Roman" w:hAnsi="Times New Roman" w:cs="Times New Roman"/>
          <w:color w:val="auto"/>
        </w:rPr>
        <w:t xml:space="preserve"> </w:t>
      </w:r>
      <w:r w:rsidRPr="002F54D2">
        <w:rPr>
          <w:rFonts w:ascii="Times New Roman" w:eastAsia="Times New Roman" w:hAnsi="Times New Roman" w:cs="Times New Roman"/>
          <w:color w:val="auto"/>
          <w:lang w:val="ru-RU"/>
        </w:rPr>
        <w:t>Д</w:t>
      </w:r>
      <w:r w:rsidRPr="002F54D2">
        <w:rPr>
          <w:rFonts w:ascii="Times New Roman" w:eastAsia="Times New Roman" w:hAnsi="Times New Roman" w:cs="Times New Roman"/>
          <w:color w:val="auto"/>
        </w:rPr>
        <w:t>оговору в соответствии с действующим законодательством Российской Федерации. Настоящее согласие на обработку персональных данных действ</w:t>
      </w:r>
      <w:proofErr w:type="spellStart"/>
      <w:r w:rsidRPr="002F54D2">
        <w:rPr>
          <w:rFonts w:ascii="Times New Roman" w:eastAsia="Times New Roman" w:hAnsi="Times New Roman" w:cs="Times New Roman"/>
          <w:color w:val="auto"/>
          <w:lang w:val="ru-RU"/>
        </w:rPr>
        <w:t>ует</w:t>
      </w:r>
      <w:proofErr w:type="spellEnd"/>
      <w:r w:rsidRPr="002F54D2">
        <w:rPr>
          <w:rFonts w:ascii="Times New Roman" w:eastAsia="Times New Roman" w:hAnsi="Times New Roman" w:cs="Times New Roman"/>
          <w:color w:val="auto"/>
        </w:rPr>
        <w:t xml:space="preserve"> в течение срока действия </w:t>
      </w:r>
      <w:r w:rsidRPr="002F54D2">
        <w:rPr>
          <w:rFonts w:ascii="Times New Roman" w:eastAsia="Times New Roman" w:hAnsi="Times New Roman" w:cs="Times New Roman"/>
          <w:color w:val="auto"/>
          <w:lang w:val="ru-RU"/>
        </w:rPr>
        <w:t>настоящего</w:t>
      </w:r>
      <w:r w:rsidRPr="002F54D2">
        <w:rPr>
          <w:rFonts w:ascii="Times New Roman" w:eastAsia="Times New Roman" w:hAnsi="Times New Roman" w:cs="Times New Roman"/>
          <w:color w:val="auto"/>
        </w:rPr>
        <w:t xml:space="preserve"> </w:t>
      </w:r>
      <w:r w:rsidRPr="002F54D2">
        <w:rPr>
          <w:rFonts w:ascii="Times New Roman" w:eastAsia="Times New Roman" w:hAnsi="Times New Roman" w:cs="Times New Roman"/>
          <w:color w:val="auto"/>
          <w:lang w:val="ru-RU"/>
        </w:rPr>
        <w:t>Д</w:t>
      </w:r>
      <w:r w:rsidRPr="002F54D2">
        <w:rPr>
          <w:rFonts w:ascii="Times New Roman" w:eastAsia="Times New Roman" w:hAnsi="Times New Roman" w:cs="Times New Roman"/>
          <w:color w:val="auto"/>
        </w:rPr>
        <w:t>оговора.</w:t>
      </w:r>
    </w:p>
    <w:p w:rsidR="001F0C0B" w:rsidRPr="002F54D2" w:rsidRDefault="001F0C0B" w:rsidP="00416961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разделов настоящего Договора приведены исключительно для </w:t>
      </w: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удобства и не влияют на толкование условий Договора. При толковании и применении условий </w:t>
      </w:r>
      <w:r w:rsidRPr="002F54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 его положения являются взаимосвязанными и каждое положение должно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 в контексте всех других положений.</w:t>
      </w:r>
    </w:p>
    <w:p w:rsidR="001F0C0B" w:rsidRPr="002F54D2" w:rsidRDefault="001F0C0B" w:rsidP="00416961">
      <w:pPr>
        <w:widowControl w:val="0"/>
        <w:numPr>
          <w:ilvl w:val="0"/>
          <w:numId w:val="4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Настоящий Договор составлен на ___ страницах, включая два Приложения, в четырех экземплярах, по одному для каждой из Сторон, в том числе один экземпляр для органа, осуществляющего 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регистрацию прав на недвижимое имущество и сделок с ним, и один экземпляр для направления в </w:t>
      </w:r>
      <w:r w:rsidR="00E879D6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ФГКУ «</w:t>
      </w:r>
      <w:proofErr w:type="spellStart"/>
      <w:r w:rsidR="00E879D6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="00E879D6"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экземпляры имеют равную юридическую силу и являются оригиналами.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</w:t>
      </w:r>
      <w:r w:rsidR="00416961"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</w:t>
      </w:r>
      <w:r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Перечень приложений к настоящему Договору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Приложение № 1. План Квартиры.</w:t>
      </w: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Приложение № 2. Комплектация и характеристики Квартиры.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5213"/>
        </w:tabs>
        <w:autoSpaceDE w:val="0"/>
        <w:autoSpaceDN w:val="0"/>
        <w:adjustRightInd w:val="0"/>
        <w:spacing w:before="331" w:after="0" w:line="240" w:lineRule="auto"/>
        <w:ind w:left="14" w:right="883" w:firstLine="29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16961"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Адреса, реквизиты, подписи Сторон</w:t>
      </w:r>
    </w:p>
    <w:p w:rsidR="00664AA0" w:rsidRPr="00220D73" w:rsidRDefault="001F0C0B" w:rsidP="00664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64AA0" w:rsidRPr="00FA4A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="00664AA0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64AA0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64AA0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64AA0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64AA0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64AA0" w:rsidRPr="00FA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64AA0" w:rsidRPr="00FA4A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Участник долевого строительства:</w:t>
      </w:r>
    </w:p>
    <w:p w:rsidR="00664AA0" w:rsidRPr="00220D73" w:rsidRDefault="00664AA0" w:rsidP="00664AA0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64AA0" w:rsidRPr="00220D73" w:rsidRDefault="00664AA0" w:rsidP="00664AA0">
      <w:pPr>
        <w:tabs>
          <w:tab w:val="left" w:pos="1276"/>
          <w:tab w:val="left" w:pos="5387"/>
        </w:tabs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</w:rPr>
        <w:t>Полное наименование:_________                      ФИО (</w:t>
      </w:r>
      <w:r w:rsidRPr="00220D73">
        <w:rPr>
          <w:rFonts w:ascii="Times New Roman" w:hAnsi="Times New Roman"/>
          <w:i/>
          <w:iCs/>
          <w:sz w:val="24"/>
          <w:szCs w:val="24"/>
        </w:rPr>
        <w:t>полностью)</w:t>
      </w:r>
      <w:r w:rsidRPr="00220D73">
        <w:rPr>
          <w:rFonts w:ascii="Times New Roman" w:hAnsi="Times New Roman"/>
          <w:sz w:val="24"/>
          <w:szCs w:val="24"/>
        </w:rPr>
        <w:t>__________________</w:t>
      </w:r>
    </w:p>
    <w:p w:rsidR="00664AA0" w:rsidRPr="00220D73" w:rsidRDefault="00664AA0" w:rsidP="00664AA0">
      <w:pPr>
        <w:widowControl w:val="0"/>
        <w:tabs>
          <w:tab w:val="right" w:pos="9072"/>
        </w:tabs>
        <w:ind w:right="-108"/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  <w:lang w:val="en-US"/>
        </w:rPr>
        <w:t>E</w:t>
      </w:r>
      <w:r w:rsidRPr="00220D73">
        <w:rPr>
          <w:rFonts w:ascii="Times New Roman" w:hAnsi="Times New Roman"/>
          <w:sz w:val="24"/>
          <w:szCs w:val="24"/>
        </w:rPr>
        <w:t>-</w:t>
      </w:r>
      <w:r w:rsidRPr="00220D73">
        <w:rPr>
          <w:rFonts w:ascii="Times New Roman" w:hAnsi="Times New Roman"/>
          <w:sz w:val="24"/>
          <w:szCs w:val="24"/>
          <w:lang w:val="en-US"/>
        </w:rPr>
        <w:t>mail</w:t>
      </w:r>
      <w:r w:rsidRPr="00220D73">
        <w:rPr>
          <w:rFonts w:ascii="Times New Roman" w:hAnsi="Times New Roman"/>
          <w:sz w:val="24"/>
          <w:szCs w:val="24"/>
        </w:rPr>
        <w:t>: ______________________________)</w:t>
      </w:r>
      <w:r w:rsidRPr="00220D73">
        <w:rPr>
          <w:rFonts w:ascii="Times New Roman" w:hAnsi="Times New Roman"/>
          <w:sz w:val="24"/>
          <w:szCs w:val="24"/>
        </w:rPr>
        <w:tab/>
        <w:t xml:space="preserve">  </w:t>
      </w:r>
      <w:r w:rsidRPr="00220D73">
        <w:rPr>
          <w:rFonts w:ascii="Times New Roman" w:hAnsi="Times New Roman"/>
        </w:rPr>
        <w:t>Адрес регистрации по месту жительства_____</w:t>
      </w:r>
    </w:p>
    <w:p w:rsidR="00664AA0" w:rsidRPr="00220D73" w:rsidRDefault="00664AA0" w:rsidP="00664AA0">
      <w:pPr>
        <w:tabs>
          <w:tab w:val="center" w:pos="4677"/>
          <w:tab w:val="left" w:pos="5103"/>
          <w:tab w:val="right" w:pos="9355"/>
        </w:tabs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lang w:val="ru" w:eastAsia="ru-RU"/>
        </w:rPr>
      </w:pPr>
      <w:r w:rsidRPr="00220D73">
        <w:rPr>
          <w:rFonts w:ascii="Times New Roman" w:eastAsia="Arial Unicode MS" w:hAnsi="Times New Roman" w:cs="Arial Unicode MS"/>
          <w:sz w:val="24"/>
          <w:szCs w:val="24"/>
          <w:lang w:val="ru" w:eastAsia="ru-RU"/>
        </w:rPr>
        <w:t>Юридический адрес: __________</w:t>
      </w:r>
      <w:r w:rsidRPr="00220D73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 w:rsidRPr="00220D73">
        <w:rPr>
          <w:rFonts w:ascii="Times New Roman" w:eastAsia="Arial Unicode MS" w:hAnsi="Times New Roman" w:cs="Arial Unicode MS"/>
          <w:sz w:val="24"/>
          <w:szCs w:val="24"/>
          <w:lang w:eastAsia="ru-RU"/>
        </w:rPr>
        <w:tab/>
        <w:t xml:space="preserve">                     </w:t>
      </w:r>
      <w:r w:rsidRPr="00220D73">
        <w:rPr>
          <w:rFonts w:ascii="Times New Roman" w:eastAsia="Arial Unicode MS" w:hAnsi="Times New Roman" w:cs="Arial Unicode MS"/>
          <w:sz w:val="24"/>
          <w:szCs w:val="24"/>
          <w:lang w:val="ru" w:eastAsia="ru-RU"/>
        </w:rPr>
        <w:t>Адрес фактического проживания_________</w:t>
      </w:r>
    </w:p>
    <w:p w:rsidR="00664AA0" w:rsidRPr="00220D73" w:rsidRDefault="00664AA0" w:rsidP="00664AA0">
      <w:pPr>
        <w:numPr>
          <w:ilvl w:val="4"/>
          <w:numId w:val="0"/>
        </w:numPr>
        <w:tabs>
          <w:tab w:val="left" w:pos="5387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664AA0" w:rsidRPr="00220D73" w:rsidRDefault="00664AA0" w:rsidP="00664AA0">
      <w:pPr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</w:rPr>
        <w:t>Почтовый адрес:______________                      Телефон:_____________________________</w:t>
      </w:r>
    </w:p>
    <w:p w:rsidR="00664AA0" w:rsidRPr="00220D73" w:rsidRDefault="00664AA0" w:rsidP="00664AA0">
      <w:pPr>
        <w:keepLines/>
        <w:numPr>
          <w:ilvl w:val="4"/>
          <w:numId w:val="0"/>
        </w:numPr>
        <w:tabs>
          <w:tab w:val="left" w:pos="1276"/>
          <w:tab w:val="left" w:pos="5387"/>
          <w:tab w:val="left" w:pos="5529"/>
          <w:tab w:val="left" w:pos="6379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proofErr w:type="gramStart"/>
      <w:r w:rsidRPr="00220D73">
        <w:rPr>
          <w:rFonts w:ascii="Times New Roman" w:hAnsi="Times New Roman"/>
          <w:sz w:val="24"/>
          <w:szCs w:val="24"/>
        </w:rPr>
        <w:t>ИНН________________________                      E-</w:t>
      </w:r>
      <w:proofErr w:type="spellStart"/>
      <w:r w:rsidRPr="00220D73">
        <w:rPr>
          <w:rFonts w:ascii="Times New Roman" w:hAnsi="Times New Roman"/>
          <w:sz w:val="24"/>
          <w:szCs w:val="24"/>
        </w:rPr>
        <w:t>mail</w:t>
      </w:r>
      <w:proofErr w:type="spellEnd"/>
      <w:r w:rsidRPr="00220D73">
        <w:rPr>
          <w:rFonts w:ascii="Times New Roman" w:hAnsi="Times New Roman"/>
          <w:sz w:val="24"/>
          <w:szCs w:val="24"/>
        </w:rPr>
        <w:t>: ______________________________)</w:t>
      </w:r>
      <w:proofErr w:type="gramEnd"/>
    </w:p>
    <w:p w:rsidR="00664AA0" w:rsidRPr="00220D73" w:rsidRDefault="00664AA0" w:rsidP="00664AA0">
      <w:pPr>
        <w:rPr>
          <w:rFonts w:ascii="Times New Roman" w:hAnsi="Times New Roman"/>
          <w:sz w:val="24"/>
          <w:szCs w:val="24"/>
        </w:rPr>
      </w:pPr>
    </w:p>
    <w:p w:rsidR="00664AA0" w:rsidRPr="00220D73" w:rsidRDefault="00664AA0" w:rsidP="00664AA0">
      <w:pPr>
        <w:rPr>
          <w:rFonts w:ascii="Times New Roman" w:hAnsi="Times New Roman"/>
          <w:sz w:val="24"/>
          <w:szCs w:val="24"/>
        </w:rPr>
      </w:pPr>
      <w:r w:rsidRPr="00220D73">
        <w:rPr>
          <w:rFonts w:ascii="Times New Roman" w:hAnsi="Times New Roman"/>
          <w:sz w:val="24"/>
          <w:szCs w:val="24"/>
        </w:rPr>
        <w:t>ОГРН_______________________</w:t>
      </w:r>
    </w:p>
    <w:p w:rsidR="00664AA0" w:rsidRPr="00220D73" w:rsidRDefault="00664AA0" w:rsidP="00664AA0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Телефон:____________</w:t>
      </w:r>
    </w:p>
    <w:p w:rsidR="00664AA0" w:rsidRPr="00220D73" w:rsidRDefault="00664AA0" w:rsidP="00664AA0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E</w:t>
      </w: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</w:t>
      </w: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mail</w:t>
      </w:r>
      <w:r w:rsidRPr="00220D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:_________________</w:t>
      </w:r>
    </w:p>
    <w:p w:rsidR="001F0C0B" w:rsidRPr="002F54D2" w:rsidRDefault="001F0C0B" w:rsidP="001F0C0B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F0C0B" w:rsidRPr="002F54D2" w:rsidRDefault="001F0C0B" w:rsidP="001F0C0B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F0C0B" w:rsidRPr="002F54D2" w:rsidRDefault="001F0C0B" w:rsidP="001F0C0B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Pr="002F54D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7DD" w:rsidRPr="002F54D2" w:rsidRDefault="00664AA0" w:rsidP="00C237DD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  <w:r w:rsidR="00C237DD"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предварительному договору</w:t>
      </w: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заключении в будущем договора участия</w:t>
      </w: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долевом строительстве жилого дома</w:t>
      </w: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«___»_________20___г. №_______</w:t>
      </w: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План, комплектация </w:t>
      </w:r>
      <w:r w:rsidRPr="002F5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жилого помещения (квартиры), являющейся частью</w:t>
      </w:r>
      <w:r w:rsidRPr="002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Объекта долевого строительства</w:t>
      </w: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1"/>
        <w:gridCol w:w="3564"/>
        <w:gridCol w:w="5069"/>
      </w:tblGrid>
      <w:tr w:rsidR="002F54D2" w:rsidRPr="002F54D2" w:rsidTr="00213D06">
        <w:trPr>
          <w:trHeight w:hRule="exact" w:val="52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81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Комплектация и характеристики жилого помещения (квартиры), являющейся </w:t>
            </w:r>
            <w:r w:rsidRPr="002F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частью Объекта долевого строительства</w:t>
            </w: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Наружные стены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" w:right="6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12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Входная дверь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Внутриквартирные двери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Перегородки внутриквартирные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Санузлы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Отделочные работы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Счетчики электроэнергии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Канализование</w:t>
            </w:r>
            <w:proofErr w:type="spellEnd"/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4" w:righ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Телефонизация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Радиофикация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3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4D2" w:rsidRPr="002F54D2" w:rsidTr="00213D06">
        <w:trPr>
          <w:trHeight w:val="27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lang w:eastAsia="ru-RU"/>
              </w:rPr>
              <w:t>Телевидение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7DD" w:rsidRPr="002F54D2" w:rsidRDefault="00C237DD" w:rsidP="00C2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3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План жилого помещения (квартиры), являющейся частью Объекта долевого строительства</w:t>
      </w: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 этаже:</w:t>
      </w:r>
    </w:p>
    <w:p w:rsidR="00C237DD" w:rsidRPr="002F54D2" w:rsidRDefault="00C237DD" w:rsidP="00C237DD">
      <w:pPr>
        <w:widowControl w:val="0"/>
        <w:autoSpaceDE w:val="0"/>
        <w:autoSpaceDN w:val="0"/>
        <w:adjustRightInd w:val="0"/>
        <w:spacing w:before="101" w:after="0" w:line="240" w:lineRule="auto"/>
        <w:ind w:left="1303" w:right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План Квартиры:</w:t>
      </w:r>
    </w:p>
    <w:p w:rsidR="00C237DD" w:rsidRPr="002F54D2" w:rsidRDefault="00C237DD" w:rsidP="00C237DD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158" w:after="0" w:line="245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Адреса, реквизиты, подписи Сторон</w:t>
      </w: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158" w:after="0" w:line="245" w:lineRule="exact"/>
        <w:ind w:left="3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D" w:rsidRPr="002F54D2" w:rsidRDefault="00CC5115" w:rsidP="00C237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C51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Застройщик:</w:t>
      </w:r>
      <w:r w:rsidRPr="00CC51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CC51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CC51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CC51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CC51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CC51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  <w:t>Участник долевого строительства:</w:t>
      </w:r>
    </w:p>
    <w:p w:rsidR="00C237DD" w:rsidRPr="002F54D2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237DD" w:rsidRPr="002F54D2" w:rsidRDefault="00C237DD" w:rsidP="00C237DD">
      <w:pPr>
        <w:widowControl w:val="0"/>
        <w:shd w:val="clear" w:color="auto" w:fill="FFFFFF"/>
        <w:tabs>
          <w:tab w:val="left" w:pos="5090"/>
        </w:tabs>
        <w:autoSpaceDE w:val="0"/>
        <w:autoSpaceDN w:val="0"/>
        <w:adjustRightInd w:val="0"/>
        <w:spacing w:after="0" w:line="245" w:lineRule="exact"/>
        <w:ind w:left="1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7DD" w:rsidRPr="002F54D2" w:rsidRDefault="00C237DD" w:rsidP="00C23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7DD" w:rsidRPr="002F54D2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2F54D2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2F54D2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2F54D2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2F54D2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2F54D2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7DD" w:rsidRPr="002F54D2" w:rsidRDefault="00C237DD" w:rsidP="00C237DD">
      <w:pPr>
        <w:spacing w:after="0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C237DD" w:rsidRPr="002F54D2" w:rsidSect="005A212A">
      <w:headerReference w:type="default" r:id="rId9"/>
      <w:pgSz w:w="11906" w:h="16838"/>
      <w:pgMar w:top="676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07" w:rsidRDefault="00632C07" w:rsidP="005A212A">
      <w:pPr>
        <w:spacing w:after="0" w:line="240" w:lineRule="auto"/>
      </w:pPr>
      <w:r>
        <w:separator/>
      </w:r>
    </w:p>
  </w:endnote>
  <w:endnote w:type="continuationSeparator" w:id="0">
    <w:p w:rsidR="00632C07" w:rsidRDefault="00632C07" w:rsidP="005A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07" w:rsidRDefault="00632C07" w:rsidP="005A212A">
      <w:pPr>
        <w:spacing w:after="0" w:line="240" w:lineRule="auto"/>
      </w:pPr>
      <w:r>
        <w:separator/>
      </w:r>
    </w:p>
  </w:footnote>
  <w:footnote w:type="continuationSeparator" w:id="0">
    <w:p w:rsidR="00632C07" w:rsidRDefault="00632C07" w:rsidP="005A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16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E0B36" w:rsidRPr="005A212A" w:rsidRDefault="003E0B36" w:rsidP="005A212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1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21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3F00" w:rsidRPr="00A53F00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15</w: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6A"/>
    <w:multiLevelType w:val="singleLevel"/>
    <w:tmpl w:val="27CC07EA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  <w:spacing w:val="0"/>
      </w:rPr>
    </w:lvl>
  </w:abstractNum>
  <w:abstractNum w:abstractNumId="1">
    <w:nsid w:val="01247CA1"/>
    <w:multiLevelType w:val="singleLevel"/>
    <w:tmpl w:val="6B9A718A"/>
    <w:lvl w:ilvl="0">
      <w:start w:val="5"/>
      <w:numFmt w:val="decimal"/>
      <w:lvlText w:val="1.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6B776D"/>
    <w:multiLevelType w:val="multilevel"/>
    <w:tmpl w:val="1D909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2790D11"/>
    <w:multiLevelType w:val="singleLevel"/>
    <w:tmpl w:val="139EFE02"/>
    <w:lvl w:ilvl="0">
      <w:start w:val="3"/>
      <w:numFmt w:val="decimal"/>
      <w:lvlText w:val="5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050D760B"/>
    <w:multiLevelType w:val="singleLevel"/>
    <w:tmpl w:val="8EFCDF5A"/>
    <w:lvl w:ilvl="0">
      <w:start w:val="2"/>
      <w:numFmt w:val="decimal"/>
      <w:lvlText w:val="3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367D45"/>
    <w:multiLevelType w:val="singleLevel"/>
    <w:tmpl w:val="15E6562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09B76FBD"/>
    <w:multiLevelType w:val="multilevel"/>
    <w:tmpl w:val="67A0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44" w:hanging="1410"/>
      </w:pPr>
      <w:rPr>
        <w:rFonts w:hint="default"/>
        <w:color w:val="000000" w:themeColor="text1"/>
      </w:rPr>
    </w:lvl>
    <w:lvl w:ilvl="2">
      <w:start w:val="6"/>
      <w:numFmt w:val="decimal"/>
      <w:isLgl/>
      <w:lvlText w:val="%1.%2.%3."/>
      <w:lvlJc w:val="left"/>
      <w:pPr>
        <w:ind w:left="2403" w:hanging="141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292" w:hanging="141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466" w:hanging="141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000000" w:themeColor="text1"/>
      </w:rPr>
    </w:lvl>
  </w:abstractNum>
  <w:abstractNum w:abstractNumId="7">
    <w:nsid w:val="140772D1"/>
    <w:multiLevelType w:val="singleLevel"/>
    <w:tmpl w:val="F93CF9C0"/>
    <w:lvl w:ilvl="0">
      <w:start w:val="1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4552F2"/>
    <w:multiLevelType w:val="multilevel"/>
    <w:tmpl w:val="8A7C5D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5A1F99"/>
    <w:multiLevelType w:val="singleLevel"/>
    <w:tmpl w:val="D71833FC"/>
    <w:lvl w:ilvl="0">
      <w:start w:val="8"/>
      <w:numFmt w:val="decimal"/>
      <w:lvlText w:val="7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18757443"/>
    <w:multiLevelType w:val="hybridMultilevel"/>
    <w:tmpl w:val="F32EB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D7153"/>
    <w:multiLevelType w:val="singleLevel"/>
    <w:tmpl w:val="9A58A23C"/>
    <w:lvl w:ilvl="0">
      <w:start w:val="1"/>
      <w:numFmt w:val="decimal"/>
      <w:lvlText w:val="6.1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2">
    <w:nsid w:val="1B647636"/>
    <w:multiLevelType w:val="singleLevel"/>
    <w:tmpl w:val="74F8C90A"/>
    <w:lvl w:ilvl="0">
      <w:start w:val="2"/>
      <w:numFmt w:val="decimal"/>
      <w:lvlText w:val="1.6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1E497FB5"/>
    <w:multiLevelType w:val="singleLevel"/>
    <w:tmpl w:val="8E04ADC0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hAnsi="Times New Roman" w:cs="Times New Roman" w:hint="default"/>
        <w:spacing w:val="0"/>
      </w:rPr>
    </w:lvl>
  </w:abstractNum>
  <w:abstractNum w:abstractNumId="15">
    <w:nsid w:val="1E9026A0"/>
    <w:multiLevelType w:val="singleLevel"/>
    <w:tmpl w:val="E06E79D8"/>
    <w:lvl w:ilvl="0">
      <w:start w:val="1"/>
      <w:numFmt w:val="decimal"/>
      <w:lvlText w:val="7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1FE84BE1"/>
    <w:multiLevelType w:val="singleLevel"/>
    <w:tmpl w:val="D50CD07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  <w:spacing w:val="0"/>
      </w:rPr>
    </w:lvl>
  </w:abstractNum>
  <w:abstractNum w:abstractNumId="18">
    <w:nsid w:val="23B34F8F"/>
    <w:multiLevelType w:val="singleLevel"/>
    <w:tmpl w:val="B7F82F90"/>
    <w:lvl w:ilvl="0">
      <w:start w:val="1"/>
      <w:numFmt w:val="decimal"/>
      <w:lvlText w:val="5.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9">
    <w:nsid w:val="2E3C6578"/>
    <w:multiLevelType w:val="singleLevel"/>
    <w:tmpl w:val="FD4607EA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>
    <w:nsid w:val="2FBD1EA0"/>
    <w:multiLevelType w:val="hybridMultilevel"/>
    <w:tmpl w:val="6FE04664"/>
    <w:lvl w:ilvl="0" w:tplc="ACE0BD86">
      <w:start w:val="1"/>
      <w:numFmt w:val="decimal"/>
      <w:lvlText w:val="%1."/>
      <w:lvlJc w:val="left"/>
      <w:pPr>
        <w:ind w:left="1069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2A74A8"/>
    <w:multiLevelType w:val="multilevel"/>
    <w:tmpl w:val="B91841E4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B20E36"/>
    <w:multiLevelType w:val="singleLevel"/>
    <w:tmpl w:val="E188E090"/>
    <w:lvl w:ilvl="0">
      <w:start w:val="4"/>
      <w:numFmt w:val="decimal"/>
      <w:lvlText w:val="6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3">
    <w:nsid w:val="3A563259"/>
    <w:multiLevelType w:val="singleLevel"/>
    <w:tmpl w:val="04E63DAC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A6A3E63"/>
    <w:multiLevelType w:val="hybridMultilevel"/>
    <w:tmpl w:val="14100698"/>
    <w:lvl w:ilvl="0" w:tplc="ACE0BD86">
      <w:start w:val="1"/>
      <w:numFmt w:val="decimal"/>
      <w:lvlText w:val="%1."/>
      <w:lvlJc w:val="left"/>
      <w:pPr>
        <w:ind w:left="1429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B84742"/>
    <w:multiLevelType w:val="multilevel"/>
    <w:tmpl w:val="6D82A6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5494818"/>
    <w:multiLevelType w:val="singleLevel"/>
    <w:tmpl w:val="6D548C48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spacing w:val="0"/>
      </w:rPr>
    </w:lvl>
  </w:abstractNum>
  <w:abstractNum w:abstractNumId="27">
    <w:nsid w:val="47693E00"/>
    <w:multiLevelType w:val="multilevel"/>
    <w:tmpl w:val="9FD66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7763209"/>
    <w:multiLevelType w:val="multilevel"/>
    <w:tmpl w:val="91E4516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0">
    <w:nsid w:val="4D284BF9"/>
    <w:multiLevelType w:val="singleLevel"/>
    <w:tmpl w:val="1A86C83A"/>
    <w:lvl w:ilvl="0">
      <w:start w:val="1"/>
      <w:numFmt w:val="decimal"/>
      <w:lvlText w:val="9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1">
    <w:nsid w:val="57CB5C61"/>
    <w:multiLevelType w:val="singleLevel"/>
    <w:tmpl w:val="6B285B3C"/>
    <w:lvl w:ilvl="0">
      <w:start w:val="2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2">
    <w:nsid w:val="5CA97C02"/>
    <w:multiLevelType w:val="hybridMultilevel"/>
    <w:tmpl w:val="5DAE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976F1"/>
    <w:multiLevelType w:val="multilevel"/>
    <w:tmpl w:val="A4E8C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33E120C"/>
    <w:multiLevelType w:val="singleLevel"/>
    <w:tmpl w:val="D10EACC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34A58E1"/>
    <w:multiLevelType w:val="multilevel"/>
    <w:tmpl w:val="2C9A6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4A4421"/>
    <w:multiLevelType w:val="singleLevel"/>
    <w:tmpl w:val="34AADD86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5C63C7C"/>
    <w:multiLevelType w:val="hybridMultilevel"/>
    <w:tmpl w:val="4E187380"/>
    <w:lvl w:ilvl="0" w:tplc="F156367E">
      <w:start w:val="1"/>
      <w:numFmt w:val="decimal"/>
      <w:lvlText w:val="7.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20B06"/>
    <w:multiLevelType w:val="singleLevel"/>
    <w:tmpl w:val="4E127196"/>
    <w:lvl w:ilvl="0">
      <w:start w:val="1"/>
      <w:numFmt w:val="decimal"/>
      <w:lvlText w:val="3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9">
    <w:nsid w:val="68CD3B91"/>
    <w:multiLevelType w:val="multilevel"/>
    <w:tmpl w:val="831C6D3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E4333C"/>
    <w:multiLevelType w:val="multilevel"/>
    <w:tmpl w:val="B8F8B19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506B3F"/>
    <w:multiLevelType w:val="multilevel"/>
    <w:tmpl w:val="BA2E075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12744A"/>
    <w:multiLevelType w:val="multilevel"/>
    <w:tmpl w:val="3E20D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4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45">
    <w:nsid w:val="78DA0872"/>
    <w:multiLevelType w:val="singleLevel"/>
    <w:tmpl w:val="49E66C18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6">
    <w:nsid w:val="79C540C5"/>
    <w:multiLevelType w:val="hybridMultilevel"/>
    <w:tmpl w:val="09B02114"/>
    <w:lvl w:ilvl="0" w:tplc="88442A8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860B3"/>
    <w:multiLevelType w:val="hybridMultilevel"/>
    <w:tmpl w:val="F4CA88A4"/>
    <w:lvl w:ilvl="0" w:tplc="ACE0BD86">
      <w:start w:val="1"/>
      <w:numFmt w:val="decimal"/>
      <w:lvlText w:val="%1."/>
      <w:lvlJc w:val="left"/>
      <w:pPr>
        <w:ind w:left="107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A36B0C"/>
    <w:multiLevelType w:val="multilevel"/>
    <w:tmpl w:val="0BA89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1"/>
  </w:num>
  <w:num w:numId="3">
    <w:abstractNumId w:val="35"/>
  </w:num>
  <w:num w:numId="4">
    <w:abstractNumId w:val="41"/>
  </w:num>
  <w:num w:numId="5">
    <w:abstractNumId w:val="28"/>
  </w:num>
  <w:num w:numId="6">
    <w:abstractNumId w:val="48"/>
  </w:num>
  <w:num w:numId="7">
    <w:abstractNumId w:val="40"/>
  </w:num>
  <w:num w:numId="8">
    <w:abstractNumId w:val="39"/>
  </w:num>
  <w:num w:numId="9">
    <w:abstractNumId w:val="8"/>
  </w:num>
  <w:num w:numId="10">
    <w:abstractNumId w:val="2"/>
  </w:num>
  <w:num w:numId="11">
    <w:abstractNumId w:val="33"/>
  </w:num>
  <w:num w:numId="12">
    <w:abstractNumId w:val="6"/>
  </w:num>
  <w:num w:numId="13">
    <w:abstractNumId w:val="32"/>
  </w:num>
  <w:num w:numId="14">
    <w:abstractNumId w:val="20"/>
  </w:num>
  <w:num w:numId="15">
    <w:abstractNumId w:val="47"/>
  </w:num>
  <w:num w:numId="16">
    <w:abstractNumId w:val="10"/>
  </w:num>
  <w:num w:numId="17">
    <w:abstractNumId w:val="1"/>
    <w:lvlOverride w:ilvl="0">
      <w:startOverride w:val="5"/>
    </w:lvlOverride>
  </w:num>
  <w:num w:numId="18">
    <w:abstractNumId w:val="12"/>
    <w:lvlOverride w:ilvl="0">
      <w:startOverride w:val="2"/>
    </w:lvlOverride>
  </w:num>
  <w:num w:numId="19">
    <w:abstractNumId w:val="4"/>
    <w:lvlOverride w:ilvl="0">
      <w:startOverride w:val="2"/>
    </w:lvlOverride>
  </w:num>
  <w:num w:numId="20">
    <w:abstractNumId w:val="7"/>
    <w:lvlOverride w:ilvl="0">
      <w:startOverride w:val="1"/>
    </w:lvlOverride>
  </w:num>
  <w:num w:numId="21">
    <w:abstractNumId w:val="19"/>
  </w:num>
  <w:num w:numId="22">
    <w:abstractNumId w:val="5"/>
  </w:num>
  <w:num w:numId="23">
    <w:abstractNumId w:val="31"/>
  </w:num>
  <w:num w:numId="24">
    <w:abstractNumId w:val="29"/>
  </w:num>
  <w:num w:numId="25">
    <w:abstractNumId w:val="38"/>
  </w:num>
  <w:num w:numId="26">
    <w:abstractNumId w:val="45"/>
  </w:num>
  <w:num w:numId="27">
    <w:abstractNumId w:val="18"/>
  </w:num>
  <w:num w:numId="28">
    <w:abstractNumId w:val="3"/>
  </w:num>
  <w:num w:numId="29">
    <w:abstractNumId w:val="11"/>
  </w:num>
  <w:num w:numId="30">
    <w:abstractNumId w:val="22"/>
  </w:num>
  <w:num w:numId="31">
    <w:abstractNumId w:val="15"/>
  </w:num>
  <w:num w:numId="32">
    <w:abstractNumId w:val="43"/>
  </w:num>
  <w:num w:numId="33">
    <w:abstractNumId w:val="44"/>
  </w:num>
  <w:num w:numId="34">
    <w:abstractNumId w:val="9"/>
  </w:num>
  <w:num w:numId="35">
    <w:abstractNumId w:val="36"/>
  </w:num>
  <w:num w:numId="36">
    <w:abstractNumId w:val="16"/>
  </w:num>
  <w:num w:numId="37">
    <w:abstractNumId w:val="13"/>
  </w:num>
  <w:num w:numId="38">
    <w:abstractNumId w:val="23"/>
  </w:num>
  <w:num w:numId="39">
    <w:abstractNumId w:val="30"/>
  </w:num>
  <w:num w:numId="40">
    <w:abstractNumId w:val="30"/>
    <w:lvlOverride w:ilvl="0">
      <w:lvl w:ilvl="0">
        <w:start w:val="1"/>
        <w:numFmt w:val="decimal"/>
        <w:lvlText w:val="9.%1."/>
        <w:legacy w:legacy="1" w:legacySpace="0" w:legacyIndent="567"/>
        <w:lvlJc w:val="left"/>
        <w:rPr>
          <w:rFonts w:ascii="Times New Roman" w:hAnsi="Times New Roman" w:cs="Times New Roman" w:hint="default"/>
          <w:spacing w:val="0"/>
        </w:rPr>
      </w:lvl>
    </w:lvlOverride>
  </w:num>
  <w:num w:numId="41">
    <w:abstractNumId w:val="17"/>
  </w:num>
  <w:num w:numId="42">
    <w:abstractNumId w:val="34"/>
  </w:num>
  <w:num w:numId="43">
    <w:abstractNumId w:val="26"/>
  </w:num>
  <w:num w:numId="44">
    <w:abstractNumId w:val="14"/>
  </w:num>
  <w:num w:numId="45">
    <w:abstractNumId w:val="0"/>
  </w:num>
  <w:num w:numId="46">
    <w:abstractNumId w:val="24"/>
  </w:num>
  <w:num w:numId="47">
    <w:abstractNumId w:val="25"/>
  </w:num>
  <w:num w:numId="48">
    <w:abstractNumId w:val="37"/>
  </w:num>
  <w:num w:numId="49">
    <w:abstractNumId w:val="4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C"/>
    <w:rsid w:val="000002C8"/>
    <w:rsid w:val="0000243D"/>
    <w:rsid w:val="0002271C"/>
    <w:rsid w:val="00035654"/>
    <w:rsid w:val="000422AA"/>
    <w:rsid w:val="00066F63"/>
    <w:rsid w:val="00073786"/>
    <w:rsid w:val="00075C30"/>
    <w:rsid w:val="000A3F8A"/>
    <w:rsid w:val="000A4A1F"/>
    <w:rsid w:val="000B0B7A"/>
    <w:rsid w:val="000B77A4"/>
    <w:rsid w:val="000C401C"/>
    <w:rsid w:val="000D23AE"/>
    <w:rsid w:val="000D53DC"/>
    <w:rsid w:val="001156C8"/>
    <w:rsid w:val="00193036"/>
    <w:rsid w:val="001935F7"/>
    <w:rsid w:val="00195C69"/>
    <w:rsid w:val="001E1A15"/>
    <w:rsid w:val="001E294A"/>
    <w:rsid w:val="001E4A05"/>
    <w:rsid w:val="001E6745"/>
    <w:rsid w:val="001F0AE3"/>
    <w:rsid w:val="001F0C0B"/>
    <w:rsid w:val="0020424D"/>
    <w:rsid w:val="00213D06"/>
    <w:rsid w:val="0023564D"/>
    <w:rsid w:val="00250459"/>
    <w:rsid w:val="00264D48"/>
    <w:rsid w:val="002A2DA2"/>
    <w:rsid w:val="002C379C"/>
    <w:rsid w:val="002C3F08"/>
    <w:rsid w:val="002D34D8"/>
    <w:rsid w:val="002D631C"/>
    <w:rsid w:val="002E7BF7"/>
    <w:rsid w:val="002F54D2"/>
    <w:rsid w:val="003172E9"/>
    <w:rsid w:val="00321348"/>
    <w:rsid w:val="00334344"/>
    <w:rsid w:val="00335690"/>
    <w:rsid w:val="00364515"/>
    <w:rsid w:val="00374613"/>
    <w:rsid w:val="00374C62"/>
    <w:rsid w:val="00385C7D"/>
    <w:rsid w:val="00386CBE"/>
    <w:rsid w:val="003940CF"/>
    <w:rsid w:val="003A55BD"/>
    <w:rsid w:val="003B0552"/>
    <w:rsid w:val="003D08D9"/>
    <w:rsid w:val="003D1359"/>
    <w:rsid w:val="003D168B"/>
    <w:rsid w:val="003D36E9"/>
    <w:rsid w:val="003D5083"/>
    <w:rsid w:val="003E0B36"/>
    <w:rsid w:val="003E7A6C"/>
    <w:rsid w:val="003F0FDE"/>
    <w:rsid w:val="00416961"/>
    <w:rsid w:val="004202C3"/>
    <w:rsid w:val="0042532F"/>
    <w:rsid w:val="004376E4"/>
    <w:rsid w:val="00442455"/>
    <w:rsid w:val="00444839"/>
    <w:rsid w:val="0044570E"/>
    <w:rsid w:val="00462B7B"/>
    <w:rsid w:val="00483555"/>
    <w:rsid w:val="004C1B94"/>
    <w:rsid w:val="004E25CF"/>
    <w:rsid w:val="004F4119"/>
    <w:rsid w:val="004F6CF9"/>
    <w:rsid w:val="0050095E"/>
    <w:rsid w:val="00504A35"/>
    <w:rsid w:val="00520142"/>
    <w:rsid w:val="00523FB1"/>
    <w:rsid w:val="00530702"/>
    <w:rsid w:val="005324BB"/>
    <w:rsid w:val="00532EFD"/>
    <w:rsid w:val="00544FDC"/>
    <w:rsid w:val="005760D5"/>
    <w:rsid w:val="00591CCE"/>
    <w:rsid w:val="005A212A"/>
    <w:rsid w:val="005A3FFF"/>
    <w:rsid w:val="005B62B0"/>
    <w:rsid w:val="005C1920"/>
    <w:rsid w:val="005F35EB"/>
    <w:rsid w:val="00600B64"/>
    <w:rsid w:val="006015B5"/>
    <w:rsid w:val="00617C5B"/>
    <w:rsid w:val="00620306"/>
    <w:rsid w:val="00632C07"/>
    <w:rsid w:val="00641860"/>
    <w:rsid w:val="00644F6D"/>
    <w:rsid w:val="006534BC"/>
    <w:rsid w:val="00663FB6"/>
    <w:rsid w:val="00664AA0"/>
    <w:rsid w:val="00693D82"/>
    <w:rsid w:val="006F6FD7"/>
    <w:rsid w:val="0070521B"/>
    <w:rsid w:val="00707E2B"/>
    <w:rsid w:val="007171C2"/>
    <w:rsid w:val="007254C7"/>
    <w:rsid w:val="00726E8E"/>
    <w:rsid w:val="00730C26"/>
    <w:rsid w:val="007330CE"/>
    <w:rsid w:val="00736ED0"/>
    <w:rsid w:val="00741DC1"/>
    <w:rsid w:val="007461E4"/>
    <w:rsid w:val="00746214"/>
    <w:rsid w:val="00751BEC"/>
    <w:rsid w:val="00761D91"/>
    <w:rsid w:val="00772C39"/>
    <w:rsid w:val="00777564"/>
    <w:rsid w:val="0078427C"/>
    <w:rsid w:val="00793B66"/>
    <w:rsid w:val="007D4BD3"/>
    <w:rsid w:val="00800077"/>
    <w:rsid w:val="00833021"/>
    <w:rsid w:val="00853575"/>
    <w:rsid w:val="00855572"/>
    <w:rsid w:val="00861757"/>
    <w:rsid w:val="00866A4F"/>
    <w:rsid w:val="00866C8A"/>
    <w:rsid w:val="0088037B"/>
    <w:rsid w:val="00886008"/>
    <w:rsid w:val="00892337"/>
    <w:rsid w:val="008E32A3"/>
    <w:rsid w:val="008F5853"/>
    <w:rsid w:val="00914F54"/>
    <w:rsid w:val="00921A8A"/>
    <w:rsid w:val="00930268"/>
    <w:rsid w:val="00945E12"/>
    <w:rsid w:val="00947D86"/>
    <w:rsid w:val="009C6B4E"/>
    <w:rsid w:val="009D6BB0"/>
    <w:rsid w:val="009E37DB"/>
    <w:rsid w:val="00A0473B"/>
    <w:rsid w:val="00A10D9B"/>
    <w:rsid w:val="00A33CE3"/>
    <w:rsid w:val="00A4612D"/>
    <w:rsid w:val="00A47246"/>
    <w:rsid w:val="00A53F00"/>
    <w:rsid w:val="00A81C22"/>
    <w:rsid w:val="00A82096"/>
    <w:rsid w:val="00A84B27"/>
    <w:rsid w:val="00A8608E"/>
    <w:rsid w:val="00A860D0"/>
    <w:rsid w:val="00A9554F"/>
    <w:rsid w:val="00AC331B"/>
    <w:rsid w:val="00AC4FCB"/>
    <w:rsid w:val="00AC61A3"/>
    <w:rsid w:val="00AE46B1"/>
    <w:rsid w:val="00AE5C01"/>
    <w:rsid w:val="00AE7AF9"/>
    <w:rsid w:val="00B127B6"/>
    <w:rsid w:val="00B228DB"/>
    <w:rsid w:val="00B2328F"/>
    <w:rsid w:val="00B351BF"/>
    <w:rsid w:val="00B62E3C"/>
    <w:rsid w:val="00B853DD"/>
    <w:rsid w:val="00B863B5"/>
    <w:rsid w:val="00B92B6F"/>
    <w:rsid w:val="00BB233B"/>
    <w:rsid w:val="00BC1D6A"/>
    <w:rsid w:val="00BC29A8"/>
    <w:rsid w:val="00BD1254"/>
    <w:rsid w:val="00BD627F"/>
    <w:rsid w:val="00BE1462"/>
    <w:rsid w:val="00BF31C5"/>
    <w:rsid w:val="00BF32E6"/>
    <w:rsid w:val="00BF70CA"/>
    <w:rsid w:val="00C10B7E"/>
    <w:rsid w:val="00C22CE2"/>
    <w:rsid w:val="00C237DD"/>
    <w:rsid w:val="00C34BA8"/>
    <w:rsid w:val="00C36D99"/>
    <w:rsid w:val="00C50E8D"/>
    <w:rsid w:val="00C7191A"/>
    <w:rsid w:val="00C82F5A"/>
    <w:rsid w:val="00C93D4E"/>
    <w:rsid w:val="00CA062B"/>
    <w:rsid w:val="00CA0675"/>
    <w:rsid w:val="00CC5115"/>
    <w:rsid w:val="00CD6A50"/>
    <w:rsid w:val="00D0776A"/>
    <w:rsid w:val="00D20BD2"/>
    <w:rsid w:val="00D27A9B"/>
    <w:rsid w:val="00D27AD7"/>
    <w:rsid w:val="00D468A0"/>
    <w:rsid w:val="00D659CD"/>
    <w:rsid w:val="00D702C2"/>
    <w:rsid w:val="00D70334"/>
    <w:rsid w:val="00D92EB2"/>
    <w:rsid w:val="00D94AFF"/>
    <w:rsid w:val="00DB442A"/>
    <w:rsid w:val="00DC0B3B"/>
    <w:rsid w:val="00DD5FD3"/>
    <w:rsid w:val="00DE6CAA"/>
    <w:rsid w:val="00E10BDF"/>
    <w:rsid w:val="00E1545F"/>
    <w:rsid w:val="00E16AA3"/>
    <w:rsid w:val="00E4744C"/>
    <w:rsid w:val="00E53BBC"/>
    <w:rsid w:val="00E55AF6"/>
    <w:rsid w:val="00E56622"/>
    <w:rsid w:val="00E64C53"/>
    <w:rsid w:val="00E65C81"/>
    <w:rsid w:val="00E74C74"/>
    <w:rsid w:val="00E82E2C"/>
    <w:rsid w:val="00E83138"/>
    <w:rsid w:val="00E86A83"/>
    <w:rsid w:val="00E879D6"/>
    <w:rsid w:val="00EB41F3"/>
    <w:rsid w:val="00EB472A"/>
    <w:rsid w:val="00EE0AFC"/>
    <w:rsid w:val="00EE61A9"/>
    <w:rsid w:val="00EE79AE"/>
    <w:rsid w:val="00EF05B2"/>
    <w:rsid w:val="00F01564"/>
    <w:rsid w:val="00F13184"/>
    <w:rsid w:val="00F176E7"/>
    <w:rsid w:val="00F25A9E"/>
    <w:rsid w:val="00F30496"/>
    <w:rsid w:val="00F359A7"/>
    <w:rsid w:val="00F366FB"/>
    <w:rsid w:val="00F56735"/>
    <w:rsid w:val="00F619BC"/>
    <w:rsid w:val="00F855FD"/>
    <w:rsid w:val="00F91CF9"/>
    <w:rsid w:val="00F979D9"/>
    <w:rsid w:val="00FC0CDE"/>
    <w:rsid w:val="00FD6365"/>
    <w:rsid w:val="00FD6C20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ru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"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val="ru"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9">
    <w:name w:val="Title"/>
    <w:basedOn w:val="a"/>
    <w:next w:val="afa"/>
    <w:link w:val="afb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fb">
    <w:name w:val="Название Знак"/>
    <w:basedOn w:val="a0"/>
    <w:link w:val="af9"/>
    <w:rsid w:val="001F0C0B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ru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"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val="ru"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9">
    <w:name w:val="Title"/>
    <w:basedOn w:val="a"/>
    <w:next w:val="afa"/>
    <w:link w:val="afb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fb">
    <w:name w:val="Название Знак"/>
    <w:basedOn w:val="a0"/>
    <w:link w:val="af9"/>
    <w:rsid w:val="001F0C0B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A0CA-525C-4058-84CC-B4EAE355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7184</Words>
  <Characters>40951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Мушаева</dc:creator>
  <cp:lastModifiedBy>Никишин</cp:lastModifiedBy>
  <cp:revision>2</cp:revision>
  <cp:lastPrinted>2022-12-16T11:45:00Z</cp:lastPrinted>
  <dcterms:created xsi:type="dcterms:W3CDTF">2022-12-28T13:01:00Z</dcterms:created>
  <dcterms:modified xsi:type="dcterms:W3CDTF">2022-12-28T13:01:00Z</dcterms:modified>
</cp:coreProperties>
</file>